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4B13F" w14:textId="31B1BCB3" w:rsidR="002163A4" w:rsidRDefault="0057231A" w:rsidP="008A42BE">
      <w:pPr>
        <w:jc w:val="center"/>
      </w:pPr>
      <w:r w:rsidRPr="0057231A">
        <w:rPr>
          <w:noProof/>
          <w:lang w:eastAsia="en-GB"/>
        </w:rPr>
        <w:drawing>
          <wp:inline distT="0" distB="0" distL="0" distR="0" wp14:anchorId="19A530AD" wp14:editId="453B60C7">
            <wp:extent cx="985307" cy="1590675"/>
            <wp:effectExtent l="0" t="0" r="5715" b="0"/>
            <wp:docPr id="1" name="Picture 1"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252" cy="1614803"/>
                    </a:xfrm>
                    <a:prstGeom prst="rect">
                      <a:avLst/>
                    </a:prstGeom>
                    <a:noFill/>
                    <a:ln>
                      <a:noFill/>
                    </a:ln>
                  </pic:spPr>
                </pic:pic>
              </a:graphicData>
            </a:graphic>
          </wp:inline>
        </w:drawing>
      </w:r>
      <w:bookmarkStart w:id="0" w:name="_GoBack"/>
      <w:bookmarkEnd w:id="0"/>
    </w:p>
    <w:p w14:paraId="0AA0F220" w14:textId="5B7579F5" w:rsidR="008A42BE" w:rsidRDefault="008A42BE" w:rsidP="008A42BE">
      <w:pPr>
        <w:jc w:val="center"/>
      </w:pPr>
    </w:p>
    <w:p w14:paraId="44D49F05" w14:textId="2BE555B0" w:rsidR="008A42BE" w:rsidRDefault="008A42BE" w:rsidP="008A42BE">
      <w:pPr>
        <w:jc w:val="center"/>
      </w:pPr>
    </w:p>
    <w:p w14:paraId="181516BC" w14:textId="7C15DCF2" w:rsidR="008A42BE" w:rsidRDefault="008A42BE" w:rsidP="008A42BE">
      <w:pPr>
        <w:jc w:val="center"/>
      </w:pPr>
    </w:p>
    <w:p w14:paraId="6DCA2806" w14:textId="7F6E4E9C" w:rsidR="008A42BE" w:rsidRDefault="008A42BE" w:rsidP="008A42BE">
      <w:pPr>
        <w:jc w:val="center"/>
      </w:pPr>
    </w:p>
    <w:p w14:paraId="45CAAE2F" w14:textId="5E313132" w:rsidR="008A42BE" w:rsidRPr="008A42BE" w:rsidRDefault="008A42BE" w:rsidP="008A42BE">
      <w:pPr>
        <w:jc w:val="center"/>
        <w:rPr>
          <w:rFonts w:ascii="Verdana" w:hAnsi="Verdana"/>
          <w:b/>
          <w:bCs/>
          <w:sz w:val="32"/>
          <w:szCs w:val="32"/>
        </w:rPr>
      </w:pPr>
      <w:r w:rsidRPr="008A42BE">
        <w:rPr>
          <w:rFonts w:ascii="Verdana" w:hAnsi="Verdana"/>
          <w:b/>
          <w:bCs/>
          <w:sz w:val="32"/>
          <w:szCs w:val="32"/>
        </w:rPr>
        <w:t xml:space="preserve">BLYTH TOWN </w:t>
      </w:r>
      <w:r w:rsidR="00952BEA">
        <w:rPr>
          <w:rFonts w:ascii="Verdana" w:hAnsi="Verdana"/>
          <w:b/>
          <w:bCs/>
          <w:sz w:val="32"/>
          <w:szCs w:val="32"/>
        </w:rPr>
        <w:t>COUNCIL</w:t>
      </w:r>
    </w:p>
    <w:p w14:paraId="07A719CE" w14:textId="3095AFEE" w:rsidR="008A42BE" w:rsidRPr="008A42BE" w:rsidRDefault="008A42BE" w:rsidP="008A42BE">
      <w:pPr>
        <w:jc w:val="center"/>
        <w:rPr>
          <w:rFonts w:ascii="Verdana" w:hAnsi="Verdana"/>
          <w:b/>
          <w:bCs/>
          <w:sz w:val="32"/>
          <w:szCs w:val="32"/>
        </w:rPr>
      </w:pPr>
    </w:p>
    <w:p w14:paraId="798B0ADC" w14:textId="7E87286F" w:rsidR="008A42BE" w:rsidRDefault="008A42BE" w:rsidP="008A42BE">
      <w:pPr>
        <w:jc w:val="center"/>
        <w:rPr>
          <w:rFonts w:ascii="Verdana" w:hAnsi="Verdana"/>
          <w:b/>
          <w:bCs/>
          <w:sz w:val="32"/>
          <w:szCs w:val="32"/>
        </w:rPr>
      </w:pPr>
      <w:r w:rsidRPr="008A42BE">
        <w:rPr>
          <w:rFonts w:ascii="Verdana" w:hAnsi="Verdana"/>
          <w:b/>
          <w:bCs/>
          <w:sz w:val="32"/>
          <w:szCs w:val="32"/>
        </w:rPr>
        <w:t>SOCIAL MEDIA POLICY</w:t>
      </w:r>
    </w:p>
    <w:p w14:paraId="22273937" w14:textId="55CAB571" w:rsidR="008A42BE" w:rsidRDefault="008A42BE" w:rsidP="008A42BE">
      <w:pPr>
        <w:rPr>
          <w:rFonts w:ascii="Verdana" w:hAnsi="Verdana"/>
          <w:sz w:val="32"/>
          <w:szCs w:val="32"/>
        </w:rPr>
      </w:pPr>
    </w:p>
    <w:p w14:paraId="2D7C4249" w14:textId="77777777" w:rsidR="00642D79" w:rsidRPr="008A42BE" w:rsidRDefault="00642D79" w:rsidP="008A42BE">
      <w:pPr>
        <w:rPr>
          <w:rFonts w:ascii="Verdana" w:hAnsi="Verdana"/>
          <w:sz w:val="32"/>
          <w:szCs w:val="32"/>
        </w:rPr>
      </w:pPr>
    </w:p>
    <w:p w14:paraId="5C3ECBE4" w14:textId="7020E0D0" w:rsidR="008A42BE" w:rsidRDefault="008A42BE" w:rsidP="008A42BE">
      <w:pPr>
        <w:tabs>
          <w:tab w:val="left" w:pos="1635"/>
        </w:tabs>
        <w:rPr>
          <w:rFonts w:ascii="Verdana" w:hAnsi="Verdana"/>
          <w:sz w:val="32"/>
          <w:szCs w:val="32"/>
        </w:rPr>
      </w:pPr>
    </w:p>
    <w:p w14:paraId="385D767C" w14:textId="752964D3" w:rsidR="00F57E0B" w:rsidRDefault="00F57E0B">
      <w:pPr>
        <w:rPr>
          <w:rFonts w:ascii="Verdana" w:hAnsi="Verdana"/>
          <w:sz w:val="32"/>
          <w:szCs w:val="32"/>
        </w:rPr>
      </w:pPr>
      <w:r>
        <w:rPr>
          <w:rFonts w:ascii="Verdana" w:hAnsi="Verdana"/>
          <w:sz w:val="32"/>
          <w:szCs w:val="32"/>
        </w:rPr>
        <w:br w:type="page"/>
      </w:r>
    </w:p>
    <w:p w14:paraId="500DEA89" w14:textId="77777777" w:rsidR="008A42BE" w:rsidRDefault="008A42BE" w:rsidP="008A42BE">
      <w:pPr>
        <w:tabs>
          <w:tab w:val="left" w:pos="1635"/>
        </w:tabs>
        <w:rPr>
          <w:rFonts w:ascii="Verdana" w:hAnsi="Verdana"/>
          <w:sz w:val="32"/>
          <w:szCs w:val="32"/>
        </w:rPr>
      </w:pPr>
    </w:p>
    <w:p w14:paraId="6C9864AF" w14:textId="151C5DF8" w:rsidR="008A42BE" w:rsidRPr="0004359A" w:rsidRDefault="008A42BE" w:rsidP="008A42BE">
      <w:pPr>
        <w:tabs>
          <w:tab w:val="left" w:pos="1635"/>
        </w:tabs>
        <w:rPr>
          <w:rFonts w:ascii="Verdana" w:hAnsi="Verdana"/>
          <w:sz w:val="24"/>
          <w:szCs w:val="24"/>
        </w:rPr>
      </w:pPr>
      <w:r w:rsidRPr="0004359A">
        <w:rPr>
          <w:rFonts w:ascii="Verdana" w:hAnsi="Verdana"/>
          <w:b/>
          <w:bCs/>
          <w:sz w:val="24"/>
          <w:szCs w:val="24"/>
        </w:rPr>
        <w:t>Introduction</w:t>
      </w:r>
    </w:p>
    <w:p w14:paraId="5A2B8056" w14:textId="08D4144B" w:rsidR="00406B8C" w:rsidRDefault="008A42BE" w:rsidP="008A42BE">
      <w:pPr>
        <w:tabs>
          <w:tab w:val="left" w:pos="1635"/>
        </w:tabs>
        <w:rPr>
          <w:rFonts w:ascii="Verdana" w:hAnsi="Verdana"/>
          <w:sz w:val="24"/>
          <w:szCs w:val="24"/>
        </w:rPr>
      </w:pPr>
      <w:r w:rsidRPr="0004359A">
        <w:rPr>
          <w:rFonts w:ascii="Verdana" w:hAnsi="Verdana"/>
          <w:sz w:val="24"/>
          <w:szCs w:val="24"/>
        </w:rPr>
        <w:t xml:space="preserve">Blyth Town </w:t>
      </w:r>
      <w:r w:rsidR="00952BEA" w:rsidRPr="0004359A">
        <w:rPr>
          <w:rFonts w:ascii="Verdana" w:hAnsi="Verdana"/>
          <w:sz w:val="24"/>
          <w:szCs w:val="24"/>
        </w:rPr>
        <w:t>Council</w:t>
      </w:r>
      <w:r w:rsidRPr="0004359A">
        <w:rPr>
          <w:rFonts w:ascii="Verdana" w:hAnsi="Verdana"/>
          <w:sz w:val="24"/>
          <w:szCs w:val="24"/>
        </w:rPr>
        <w:t xml:space="preserve"> receive queries via various forms of communication, for example; email, letter and telephone.  Officers respond to these on a daily basis.  Whilst the </w:t>
      </w:r>
      <w:r w:rsidR="00952BEA" w:rsidRPr="0004359A">
        <w:rPr>
          <w:rFonts w:ascii="Verdana" w:hAnsi="Verdana"/>
          <w:sz w:val="24"/>
          <w:szCs w:val="24"/>
        </w:rPr>
        <w:t>Council</w:t>
      </w:r>
      <w:r w:rsidRPr="0004359A">
        <w:rPr>
          <w:rFonts w:ascii="Verdana" w:hAnsi="Verdana"/>
          <w:sz w:val="24"/>
          <w:szCs w:val="24"/>
        </w:rPr>
        <w:t xml:space="preserve"> does operat</w:t>
      </w:r>
      <w:r w:rsidR="00406B8C" w:rsidRPr="0004359A">
        <w:rPr>
          <w:rFonts w:ascii="Verdana" w:hAnsi="Verdana"/>
          <w:sz w:val="24"/>
          <w:szCs w:val="24"/>
        </w:rPr>
        <w:t>e</w:t>
      </w:r>
      <w:r w:rsidRPr="0004359A">
        <w:rPr>
          <w:rFonts w:ascii="Verdana" w:hAnsi="Verdana"/>
          <w:sz w:val="24"/>
          <w:szCs w:val="24"/>
        </w:rPr>
        <w:t xml:space="preserve"> a Facebook page, this is used for “getting messages out</w:t>
      </w:r>
      <w:r w:rsidR="00D06E79">
        <w:rPr>
          <w:rFonts w:ascii="Verdana" w:hAnsi="Verdana"/>
          <w:sz w:val="24"/>
          <w:szCs w:val="24"/>
        </w:rPr>
        <w:t>/information</w:t>
      </w:r>
      <w:r w:rsidRPr="0004359A">
        <w:rPr>
          <w:rFonts w:ascii="Verdana" w:hAnsi="Verdana"/>
          <w:sz w:val="24"/>
          <w:szCs w:val="24"/>
        </w:rPr>
        <w:t xml:space="preserve">” to people, and the </w:t>
      </w:r>
      <w:r w:rsidR="00952BEA" w:rsidRPr="0004359A">
        <w:rPr>
          <w:rFonts w:ascii="Verdana" w:hAnsi="Verdana"/>
          <w:sz w:val="24"/>
          <w:szCs w:val="24"/>
        </w:rPr>
        <w:t>Council</w:t>
      </w:r>
      <w:r w:rsidRPr="0004359A">
        <w:rPr>
          <w:rFonts w:ascii="Verdana" w:hAnsi="Verdana"/>
          <w:sz w:val="24"/>
          <w:szCs w:val="24"/>
        </w:rPr>
        <w:t xml:space="preserve"> does not </w:t>
      </w:r>
      <w:r w:rsidR="006E714D" w:rsidRPr="0004359A">
        <w:rPr>
          <w:rFonts w:ascii="Verdana" w:hAnsi="Verdana"/>
          <w:sz w:val="24"/>
          <w:szCs w:val="24"/>
        </w:rPr>
        <w:t>reply to</w:t>
      </w:r>
      <w:r w:rsidRPr="0004359A">
        <w:rPr>
          <w:rFonts w:ascii="Verdana" w:hAnsi="Verdana"/>
          <w:sz w:val="24"/>
          <w:szCs w:val="24"/>
        </w:rPr>
        <w:t xml:space="preserve"> comments</w:t>
      </w:r>
      <w:r w:rsidR="00952BEA" w:rsidRPr="0004359A">
        <w:rPr>
          <w:rFonts w:ascii="Verdana" w:hAnsi="Verdana"/>
          <w:sz w:val="24"/>
          <w:szCs w:val="24"/>
        </w:rPr>
        <w:t xml:space="preserve"> because of the limited available resources</w:t>
      </w:r>
      <w:r w:rsidR="009C73D7">
        <w:rPr>
          <w:rFonts w:ascii="Verdana" w:hAnsi="Verdana"/>
          <w:sz w:val="24"/>
          <w:szCs w:val="24"/>
        </w:rPr>
        <w:t>,</w:t>
      </w:r>
      <w:r w:rsidR="00F30007">
        <w:rPr>
          <w:rFonts w:ascii="Verdana" w:hAnsi="Verdana"/>
          <w:sz w:val="24"/>
          <w:szCs w:val="24"/>
        </w:rPr>
        <w:t xml:space="preserve"> but it does provide users with alternative means of communication</w:t>
      </w:r>
      <w:r w:rsidR="00952BEA" w:rsidRPr="0004359A">
        <w:rPr>
          <w:rFonts w:ascii="Verdana" w:hAnsi="Verdana"/>
          <w:sz w:val="24"/>
          <w:szCs w:val="24"/>
        </w:rPr>
        <w:t>.</w:t>
      </w:r>
    </w:p>
    <w:p w14:paraId="66DBC9CD" w14:textId="4B1B3DA3" w:rsidR="00D06E79" w:rsidRPr="0004359A" w:rsidRDefault="00D06E79" w:rsidP="008A42BE">
      <w:pPr>
        <w:tabs>
          <w:tab w:val="left" w:pos="1635"/>
        </w:tabs>
        <w:rPr>
          <w:rFonts w:ascii="Verdana" w:hAnsi="Verdana"/>
          <w:sz w:val="24"/>
          <w:szCs w:val="24"/>
        </w:rPr>
      </w:pPr>
      <w:r>
        <w:rPr>
          <w:rFonts w:ascii="Verdana" w:hAnsi="Verdana"/>
          <w:sz w:val="24"/>
          <w:szCs w:val="24"/>
        </w:rPr>
        <w:t>As w</w:t>
      </w:r>
      <w:r w:rsidRPr="00D06E79">
        <w:rPr>
          <w:rFonts w:ascii="Verdana" w:hAnsi="Verdana"/>
          <w:sz w:val="24"/>
          <w:szCs w:val="24"/>
        </w:rPr>
        <w:t xml:space="preserve">e do not reply </w:t>
      </w:r>
      <w:r>
        <w:rPr>
          <w:rFonts w:ascii="Verdana" w:hAnsi="Verdana"/>
          <w:sz w:val="24"/>
          <w:szCs w:val="24"/>
        </w:rPr>
        <w:t xml:space="preserve">the Council inform users as such e.g. </w:t>
      </w:r>
      <w:r w:rsidRPr="00D06E79">
        <w:rPr>
          <w:rFonts w:ascii="Verdana" w:hAnsi="Verdana"/>
          <w:sz w:val="24"/>
          <w:szCs w:val="24"/>
        </w:rPr>
        <w:t xml:space="preserve"> </w:t>
      </w:r>
      <w:r>
        <w:rPr>
          <w:rFonts w:ascii="Verdana" w:hAnsi="Verdana"/>
          <w:sz w:val="24"/>
          <w:szCs w:val="24"/>
        </w:rPr>
        <w:t>“</w:t>
      </w:r>
      <w:r w:rsidRPr="00D06E79">
        <w:rPr>
          <w:rFonts w:ascii="Verdana" w:hAnsi="Verdana"/>
          <w:sz w:val="24"/>
          <w:szCs w:val="24"/>
        </w:rPr>
        <w:t>If you would like to get in touch, please email info@blythtowncouncil.org.uk</w:t>
      </w:r>
      <w:r>
        <w:rPr>
          <w:rFonts w:ascii="Verdana" w:hAnsi="Verdana"/>
          <w:sz w:val="24"/>
          <w:szCs w:val="24"/>
        </w:rPr>
        <w:t>”</w:t>
      </w:r>
    </w:p>
    <w:p w14:paraId="7C4DBB8C" w14:textId="31FFCDDA" w:rsidR="008A42BE" w:rsidRPr="0004359A" w:rsidRDefault="00406B8C" w:rsidP="008A42BE">
      <w:pPr>
        <w:tabs>
          <w:tab w:val="left" w:pos="1635"/>
        </w:tabs>
        <w:rPr>
          <w:rFonts w:ascii="Verdana" w:hAnsi="Verdana"/>
          <w:sz w:val="24"/>
          <w:szCs w:val="24"/>
        </w:rPr>
      </w:pPr>
      <w:r w:rsidRPr="0004359A">
        <w:rPr>
          <w:rFonts w:ascii="Verdana" w:hAnsi="Verdana"/>
          <w:sz w:val="24"/>
          <w:szCs w:val="24"/>
        </w:rPr>
        <w:t>This policy is intended to open the door to social media use</w:t>
      </w:r>
      <w:r w:rsidR="00952BEA" w:rsidRPr="0004359A">
        <w:rPr>
          <w:rFonts w:ascii="Verdana" w:hAnsi="Verdana"/>
          <w:sz w:val="24"/>
          <w:szCs w:val="24"/>
        </w:rPr>
        <w:t xml:space="preserve"> by Councillors should they wish to do so in order that they can offer another communication vehicle for the residents of Blyth.</w:t>
      </w:r>
      <w:r w:rsidRPr="0004359A">
        <w:rPr>
          <w:rFonts w:ascii="Verdana" w:hAnsi="Verdana"/>
          <w:sz w:val="24"/>
          <w:szCs w:val="24"/>
        </w:rPr>
        <w:t xml:space="preserve"> </w:t>
      </w:r>
      <w:r w:rsidR="00952BEA" w:rsidRPr="0004359A">
        <w:rPr>
          <w:rFonts w:ascii="Verdana" w:hAnsi="Verdana"/>
          <w:sz w:val="24"/>
          <w:szCs w:val="24"/>
        </w:rPr>
        <w:t xml:space="preserve"> T</w:t>
      </w:r>
      <w:r w:rsidRPr="0004359A">
        <w:rPr>
          <w:rFonts w:ascii="Verdana" w:hAnsi="Verdana"/>
          <w:sz w:val="24"/>
          <w:szCs w:val="24"/>
        </w:rPr>
        <w:t>here is one simple rule – don’t post any message on social media that you wouldn’t happily say in a public meeting.</w:t>
      </w:r>
      <w:r w:rsidR="00952BEA" w:rsidRPr="0004359A">
        <w:rPr>
          <w:rFonts w:ascii="Verdana" w:hAnsi="Verdana"/>
          <w:sz w:val="24"/>
          <w:szCs w:val="24"/>
        </w:rPr>
        <w:t xml:space="preserve">  Should Councillors </w:t>
      </w:r>
      <w:r w:rsidR="00F30007">
        <w:rPr>
          <w:rFonts w:ascii="Verdana" w:hAnsi="Verdana"/>
          <w:sz w:val="24"/>
          <w:szCs w:val="24"/>
        </w:rPr>
        <w:t xml:space="preserve">wish to </w:t>
      </w:r>
      <w:r w:rsidR="00952BEA" w:rsidRPr="0004359A">
        <w:rPr>
          <w:rFonts w:ascii="Verdana" w:hAnsi="Verdana"/>
          <w:sz w:val="24"/>
          <w:szCs w:val="24"/>
        </w:rPr>
        <w:t>do this</w:t>
      </w:r>
      <w:r w:rsidR="00F30007">
        <w:rPr>
          <w:rFonts w:ascii="Verdana" w:hAnsi="Verdana"/>
          <w:sz w:val="24"/>
          <w:szCs w:val="24"/>
        </w:rPr>
        <w:t xml:space="preserve"> form of communication</w:t>
      </w:r>
      <w:r w:rsidR="00952BEA" w:rsidRPr="0004359A">
        <w:rPr>
          <w:rFonts w:ascii="Verdana" w:hAnsi="Verdana"/>
          <w:sz w:val="24"/>
          <w:szCs w:val="24"/>
        </w:rPr>
        <w:t xml:space="preserve"> then a separate page must be set up to denote their role and must highlight that any views are from them as individuals and not necessarily the views/policy of the Council. </w:t>
      </w:r>
    </w:p>
    <w:p w14:paraId="30D943FA" w14:textId="318CB472" w:rsidR="00406B8C" w:rsidRPr="0004359A" w:rsidRDefault="00406B8C" w:rsidP="008A42BE">
      <w:pPr>
        <w:tabs>
          <w:tab w:val="left" w:pos="1635"/>
        </w:tabs>
        <w:rPr>
          <w:rFonts w:ascii="Verdana" w:hAnsi="Verdana"/>
          <w:sz w:val="24"/>
          <w:szCs w:val="24"/>
        </w:rPr>
      </w:pPr>
      <w:r w:rsidRPr="0004359A">
        <w:rPr>
          <w:rFonts w:ascii="Verdana" w:hAnsi="Verdana"/>
          <w:sz w:val="24"/>
          <w:szCs w:val="24"/>
        </w:rPr>
        <w:t xml:space="preserve">Included in the policy is a list of do’s and don’ts as well as a checklist for </w:t>
      </w:r>
      <w:r w:rsidR="00952BEA" w:rsidRPr="0004359A">
        <w:rPr>
          <w:rFonts w:ascii="Verdana" w:hAnsi="Verdana"/>
          <w:sz w:val="24"/>
          <w:szCs w:val="24"/>
        </w:rPr>
        <w:t>Council</w:t>
      </w:r>
      <w:r w:rsidRPr="0004359A">
        <w:rPr>
          <w:rFonts w:ascii="Verdana" w:hAnsi="Verdana"/>
          <w:sz w:val="24"/>
          <w:szCs w:val="24"/>
        </w:rPr>
        <w:t>lors.</w:t>
      </w:r>
    </w:p>
    <w:p w14:paraId="1C9FCB01" w14:textId="3D89B17F" w:rsidR="00406B8C" w:rsidRPr="0004359A" w:rsidRDefault="00406B8C" w:rsidP="008A42BE">
      <w:pPr>
        <w:tabs>
          <w:tab w:val="left" w:pos="1635"/>
        </w:tabs>
        <w:rPr>
          <w:rFonts w:ascii="Verdana" w:hAnsi="Verdana"/>
          <w:b/>
          <w:bCs/>
          <w:sz w:val="24"/>
          <w:szCs w:val="24"/>
        </w:rPr>
      </w:pPr>
      <w:r w:rsidRPr="0004359A">
        <w:rPr>
          <w:rFonts w:ascii="Verdana" w:hAnsi="Verdana"/>
          <w:b/>
          <w:bCs/>
          <w:sz w:val="24"/>
          <w:szCs w:val="24"/>
        </w:rPr>
        <w:t>Do:</w:t>
      </w:r>
    </w:p>
    <w:p w14:paraId="48957E95"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proofErr w:type="gramStart"/>
      <w:r w:rsidRPr="00D06E79">
        <w:rPr>
          <w:rFonts w:ascii="Verdana" w:eastAsia="Times New Roman" w:hAnsi="Verdana" w:cs="Arial"/>
          <w:b/>
          <w:bCs/>
          <w:sz w:val="24"/>
          <w:szCs w:val="24"/>
          <w:lang w:eastAsia="en-GB"/>
        </w:rPr>
        <w:t>talk</w:t>
      </w:r>
      <w:proofErr w:type="gramEnd"/>
      <w:r w:rsidRPr="00D06E79">
        <w:rPr>
          <w:rFonts w:ascii="Verdana" w:eastAsia="Times New Roman" w:hAnsi="Verdana" w:cs="Arial"/>
          <w:b/>
          <w:bCs/>
          <w:sz w:val="24"/>
          <w:szCs w:val="24"/>
          <w:lang w:eastAsia="en-GB"/>
        </w:rPr>
        <w:t> </w:t>
      </w:r>
      <w:r w:rsidRPr="00D06E79">
        <w:rPr>
          <w:rFonts w:ascii="Verdana" w:eastAsia="Times New Roman" w:hAnsi="Verdana" w:cs="Arial"/>
          <w:sz w:val="24"/>
          <w:szCs w:val="24"/>
          <w:lang w:eastAsia="en-GB"/>
        </w:rPr>
        <w:t>to residents, staff and others. And do answer their questions (quickly and honestly)</w:t>
      </w:r>
    </w:p>
    <w:p w14:paraId="2A25E49C"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trust </w:t>
      </w:r>
      <w:r w:rsidRPr="00D06E79">
        <w:rPr>
          <w:rFonts w:ascii="Verdana" w:eastAsia="Times New Roman" w:hAnsi="Verdana" w:cs="Arial"/>
          <w:sz w:val="24"/>
          <w:szCs w:val="24"/>
          <w:lang w:eastAsia="en-GB"/>
        </w:rPr>
        <w:t>your teams and staff to use social media</w:t>
      </w:r>
    </w:p>
    <w:p w14:paraId="0ABFFD48"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be responsible</w:t>
      </w:r>
      <w:r w:rsidRPr="00D06E79">
        <w:rPr>
          <w:rFonts w:ascii="Verdana" w:eastAsia="Times New Roman" w:hAnsi="Verdana" w:cs="Arial"/>
          <w:sz w:val="24"/>
          <w:szCs w:val="24"/>
          <w:lang w:eastAsia="en-GB"/>
        </w:rPr>
        <w:t> at all times</w:t>
      </w:r>
    </w:p>
    <w:p w14:paraId="02646703"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be respectful</w:t>
      </w:r>
      <w:r w:rsidRPr="00D06E79">
        <w:rPr>
          <w:rFonts w:ascii="Verdana" w:eastAsia="Times New Roman" w:hAnsi="Verdana" w:cs="Arial"/>
          <w:sz w:val="24"/>
          <w:szCs w:val="24"/>
          <w:lang w:eastAsia="en-GB"/>
        </w:rPr>
        <w:t> at all times, too</w:t>
      </w:r>
    </w:p>
    <w:p w14:paraId="60D085E0"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innovate </w:t>
      </w:r>
      <w:r w:rsidRPr="00D06E79">
        <w:rPr>
          <w:rFonts w:ascii="Verdana" w:eastAsia="Times New Roman" w:hAnsi="Verdana" w:cs="Arial"/>
          <w:sz w:val="24"/>
          <w:szCs w:val="24"/>
          <w:lang w:eastAsia="en-GB"/>
        </w:rPr>
        <w:t>– different approaches work for different people</w:t>
      </w:r>
    </w:p>
    <w:p w14:paraId="3AACCD87"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have a </w:t>
      </w:r>
      <w:r w:rsidRPr="00D06E79">
        <w:rPr>
          <w:rFonts w:ascii="Verdana" w:eastAsia="Times New Roman" w:hAnsi="Verdana" w:cs="Arial"/>
          <w:b/>
          <w:bCs/>
          <w:sz w:val="24"/>
          <w:szCs w:val="24"/>
          <w:lang w:eastAsia="en-GB"/>
        </w:rPr>
        <w:t>personality </w:t>
      </w:r>
      <w:r w:rsidRPr="00D06E79">
        <w:rPr>
          <w:rFonts w:ascii="Verdana" w:eastAsia="Times New Roman" w:hAnsi="Verdana" w:cs="Arial"/>
          <w:sz w:val="24"/>
          <w:szCs w:val="24"/>
          <w:lang w:eastAsia="en-GB"/>
        </w:rPr>
        <w:t>– corporate speak or just issuing press releases won't work well on social media</w:t>
      </w:r>
    </w:p>
    <w:p w14:paraId="125574C9"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share </w:t>
      </w:r>
      <w:r w:rsidRPr="00D06E79">
        <w:rPr>
          <w:rFonts w:ascii="Verdana" w:eastAsia="Times New Roman" w:hAnsi="Verdana" w:cs="Arial"/>
          <w:sz w:val="24"/>
          <w:szCs w:val="24"/>
          <w:lang w:eastAsia="en-GB"/>
        </w:rPr>
        <w:t>other people's helpful content and links</w:t>
      </w:r>
    </w:p>
    <w:p w14:paraId="736DF418"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credit </w:t>
      </w:r>
      <w:r w:rsidRPr="00D06E79">
        <w:rPr>
          <w:rFonts w:ascii="Verdana" w:eastAsia="Times New Roman" w:hAnsi="Verdana" w:cs="Arial"/>
          <w:sz w:val="24"/>
          <w:szCs w:val="24"/>
          <w:lang w:eastAsia="en-GB"/>
        </w:rPr>
        <w:t>other people's work, ideas and links</w:t>
      </w:r>
    </w:p>
    <w:p w14:paraId="5C3A3BF2"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listen </w:t>
      </w:r>
      <w:r w:rsidRPr="00D06E79">
        <w:rPr>
          <w:rFonts w:ascii="Verdana" w:eastAsia="Times New Roman" w:hAnsi="Verdana" w:cs="Arial"/>
          <w:sz w:val="24"/>
          <w:szCs w:val="24"/>
          <w:lang w:eastAsia="en-GB"/>
        </w:rPr>
        <w:t>(social media is designed to be a two-way channel, just like any good conversation)</w:t>
      </w:r>
    </w:p>
    <w:p w14:paraId="411A9D3D"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ask </w:t>
      </w:r>
      <w:r w:rsidRPr="00D06E79">
        <w:rPr>
          <w:rFonts w:ascii="Verdana" w:eastAsia="Times New Roman" w:hAnsi="Verdana" w:cs="Arial"/>
          <w:sz w:val="24"/>
          <w:szCs w:val="24"/>
          <w:lang w:eastAsia="en-GB"/>
        </w:rPr>
        <w:t>your own questions. Seek feedback from your residents (but make sure you share the results with them)</w:t>
      </w:r>
    </w:p>
    <w:p w14:paraId="350EFD56"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have a </w:t>
      </w:r>
      <w:r w:rsidRPr="00D06E79">
        <w:rPr>
          <w:rFonts w:ascii="Verdana" w:eastAsia="Times New Roman" w:hAnsi="Verdana" w:cs="Arial"/>
          <w:b/>
          <w:bCs/>
          <w:sz w:val="24"/>
          <w:szCs w:val="24"/>
          <w:lang w:eastAsia="en-GB"/>
        </w:rPr>
        <w:t>rota </w:t>
      </w:r>
      <w:r w:rsidRPr="00D06E79">
        <w:rPr>
          <w:rFonts w:ascii="Verdana" w:eastAsia="Times New Roman" w:hAnsi="Verdana" w:cs="Arial"/>
          <w:sz w:val="24"/>
          <w:szCs w:val="24"/>
          <w:lang w:eastAsia="en-GB"/>
        </w:rPr>
        <w:t>where appropriate – share the load and you'll get more from your accounts</w:t>
      </w:r>
    </w:p>
    <w:p w14:paraId="1D9C487A" w14:textId="258F52C4" w:rsidR="006E714D"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adhere to your existing</w:t>
      </w:r>
      <w:r w:rsidRPr="00D06E79">
        <w:rPr>
          <w:rFonts w:ascii="Verdana" w:eastAsia="Times New Roman" w:hAnsi="Verdana" w:cs="Arial"/>
          <w:b/>
          <w:bCs/>
          <w:sz w:val="24"/>
          <w:szCs w:val="24"/>
          <w:lang w:eastAsia="en-GB"/>
        </w:rPr>
        <w:t> </w:t>
      </w:r>
      <w:r w:rsidR="00FA27EA" w:rsidRPr="00D06E79">
        <w:rPr>
          <w:rFonts w:ascii="Verdana" w:eastAsia="Times New Roman" w:hAnsi="Verdana" w:cs="Arial"/>
          <w:b/>
          <w:bCs/>
          <w:sz w:val="24"/>
          <w:szCs w:val="24"/>
          <w:lang w:eastAsia="en-GB"/>
        </w:rPr>
        <w:t>Members Protocols within your handbook</w:t>
      </w:r>
    </w:p>
    <w:p w14:paraId="1B198D5C" w14:textId="2E194F07" w:rsidR="00406B8C" w:rsidRPr="00D06E79" w:rsidRDefault="006E714D" w:rsidP="00406B8C">
      <w:pPr>
        <w:numPr>
          <w:ilvl w:val="0"/>
          <w:numId w:val="2"/>
        </w:numPr>
        <w:shd w:val="clear" w:color="auto" w:fill="FFFFFF"/>
        <w:spacing w:before="100" w:beforeAutospacing="1" w:after="100" w:afterAutospacing="1" w:line="240" w:lineRule="auto"/>
        <w:rPr>
          <w:rFonts w:ascii="Verdana" w:eastAsia="Times New Roman" w:hAnsi="Verdana" w:cs="Arial"/>
          <w:b/>
          <w:sz w:val="24"/>
          <w:szCs w:val="24"/>
          <w:lang w:eastAsia="en-GB"/>
        </w:rPr>
      </w:pPr>
      <w:r w:rsidRPr="00D06E79">
        <w:rPr>
          <w:rFonts w:ascii="Verdana" w:eastAsia="Times New Roman" w:hAnsi="Verdana" w:cs="Arial"/>
          <w:b/>
          <w:bCs/>
          <w:sz w:val="24"/>
          <w:szCs w:val="24"/>
          <w:lang w:eastAsia="en-GB"/>
        </w:rPr>
        <w:t>recognise</w:t>
      </w:r>
      <w:r w:rsidR="00406B8C" w:rsidRPr="00D06E79">
        <w:rPr>
          <w:rFonts w:ascii="Verdana" w:eastAsia="Times New Roman" w:hAnsi="Verdana" w:cs="Arial"/>
          <w:b/>
          <w:bCs/>
          <w:sz w:val="24"/>
          <w:szCs w:val="24"/>
          <w:lang w:eastAsia="en-GB"/>
        </w:rPr>
        <w:t> </w:t>
      </w:r>
      <w:r w:rsidRPr="00D06E79">
        <w:rPr>
          <w:rFonts w:ascii="Verdana" w:eastAsia="Times New Roman" w:hAnsi="Verdana" w:cs="Arial"/>
          <w:b/>
          <w:bCs/>
          <w:sz w:val="24"/>
          <w:szCs w:val="24"/>
          <w:lang w:eastAsia="en-GB"/>
        </w:rPr>
        <w:t xml:space="preserve"> </w:t>
      </w:r>
      <w:r w:rsidRPr="00D06E79">
        <w:rPr>
          <w:rFonts w:ascii="Verdana" w:eastAsia="Times New Roman" w:hAnsi="Verdana" w:cs="Arial"/>
          <w:bCs/>
          <w:sz w:val="24"/>
          <w:szCs w:val="24"/>
          <w:lang w:eastAsia="en-GB"/>
        </w:rPr>
        <w:t xml:space="preserve">when is the best time in a conversation to feel it will be of benefit e.g. when the conversation is going nowhere, is heated or </w:t>
      </w:r>
      <w:r w:rsidRPr="00D06E79">
        <w:rPr>
          <w:rFonts w:ascii="Verdana" w:eastAsia="Times New Roman" w:hAnsi="Verdana" w:cs="Arial"/>
          <w:bCs/>
          <w:sz w:val="24"/>
          <w:szCs w:val="24"/>
          <w:lang w:eastAsia="en-GB"/>
        </w:rPr>
        <w:lastRenderedPageBreak/>
        <w:t>where further/clearer explanation is required from another media source to suggest this to your Facebook or other media correspondent</w:t>
      </w:r>
    </w:p>
    <w:p w14:paraId="3E50AFFB" w14:textId="1CBC16F2"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talk </w:t>
      </w:r>
      <w:r w:rsidR="00FA27EA" w:rsidRPr="00D06E79">
        <w:rPr>
          <w:rFonts w:ascii="Verdana" w:eastAsia="Times New Roman" w:hAnsi="Verdana" w:cs="Arial"/>
          <w:sz w:val="24"/>
          <w:szCs w:val="24"/>
          <w:lang w:eastAsia="en-GB"/>
        </w:rPr>
        <w:t>to the Office staff if needed</w:t>
      </w:r>
      <w:r w:rsidRPr="00D06E79">
        <w:rPr>
          <w:rFonts w:ascii="Verdana" w:eastAsia="Times New Roman" w:hAnsi="Verdana" w:cs="Arial"/>
          <w:sz w:val="24"/>
          <w:szCs w:val="24"/>
          <w:lang w:eastAsia="en-GB"/>
        </w:rPr>
        <w:t> – they are there to help you</w:t>
      </w:r>
    </w:p>
    <w:p w14:paraId="387BF472" w14:textId="77777777"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learn </w:t>
      </w:r>
      <w:r w:rsidRPr="00D06E79">
        <w:rPr>
          <w:rFonts w:ascii="Verdana" w:eastAsia="Times New Roman" w:hAnsi="Verdana" w:cs="Arial"/>
          <w:sz w:val="24"/>
          <w:szCs w:val="24"/>
          <w:lang w:eastAsia="en-GB"/>
        </w:rPr>
        <w:t>from others – there is rich learning of good practice social media use across local government via organisations such as the LGA, </w:t>
      </w:r>
      <w:hyperlink r:id="rId8" w:history="1">
        <w:r w:rsidRPr="00D06E79">
          <w:rPr>
            <w:rFonts w:ascii="Verdana" w:eastAsia="Times New Roman" w:hAnsi="Verdana" w:cs="Arial"/>
            <w:b/>
            <w:bCs/>
            <w:sz w:val="24"/>
            <w:szCs w:val="24"/>
            <w:lang w:eastAsia="en-GB"/>
          </w:rPr>
          <w:t>comms2point0</w:t>
        </w:r>
      </w:hyperlink>
      <w:r w:rsidRPr="00D06E79">
        <w:rPr>
          <w:rFonts w:ascii="Verdana" w:eastAsia="Times New Roman" w:hAnsi="Verdana" w:cs="Arial"/>
          <w:sz w:val="24"/>
          <w:szCs w:val="24"/>
          <w:lang w:eastAsia="en-GB"/>
        </w:rPr>
        <w:t> and Improvement and Efficiency West Midlands (</w:t>
      </w:r>
      <w:hyperlink r:id="rId9" w:history="1">
        <w:r w:rsidRPr="00D06E79">
          <w:rPr>
            <w:rFonts w:ascii="Verdana" w:eastAsia="Times New Roman" w:hAnsi="Verdana" w:cs="Arial"/>
            <w:b/>
            <w:bCs/>
            <w:sz w:val="24"/>
            <w:szCs w:val="24"/>
            <w:lang w:eastAsia="en-GB"/>
          </w:rPr>
          <w:t>IEWM</w:t>
        </w:r>
      </w:hyperlink>
      <w:r w:rsidRPr="00D06E79">
        <w:rPr>
          <w:rFonts w:ascii="Verdana" w:eastAsia="Times New Roman" w:hAnsi="Verdana" w:cs="Arial"/>
          <w:sz w:val="24"/>
          <w:szCs w:val="24"/>
          <w:lang w:eastAsia="en-GB"/>
        </w:rPr>
        <w:t>).</w:t>
      </w:r>
    </w:p>
    <w:p w14:paraId="065D7F1A" w14:textId="0B0648B8" w:rsidR="00406B8C" w:rsidRPr="00D06E79" w:rsidRDefault="00406B8C" w:rsidP="00406B8C">
      <w:pPr>
        <w:numPr>
          <w:ilvl w:val="0"/>
          <w:numId w:val="2"/>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and more than anything, do use social media in the spirit in which it was intended – to</w:t>
      </w:r>
      <w:r w:rsidRPr="00D06E79">
        <w:rPr>
          <w:rFonts w:ascii="Verdana" w:eastAsia="Times New Roman" w:hAnsi="Verdana" w:cs="Arial"/>
          <w:b/>
          <w:bCs/>
          <w:sz w:val="24"/>
          <w:szCs w:val="24"/>
          <w:lang w:eastAsia="en-GB"/>
        </w:rPr>
        <w:t> engage, openly and honestly</w:t>
      </w:r>
      <w:r w:rsidRPr="00D06E79">
        <w:rPr>
          <w:rFonts w:ascii="Verdana" w:eastAsia="Times New Roman" w:hAnsi="Verdana" w:cs="Arial"/>
          <w:sz w:val="24"/>
          <w:szCs w:val="24"/>
          <w:lang w:eastAsia="en-GB"/>
        </w:rPr>
        <w:t>.</w:t>
      </w:r>
    </w:p>
    <w:p w14:paraId="4BE1B913" w14:textId="77777777" w:rsidR="00406B8C" w:rsidRPr="00D06E79" w:rsidRDefault="00406B8C" w:rsidP="00406B8C">
      <w:pPr>
        <w:shd w:val="clear" w:color="auto" w:fill="FFFFFF"/>
        <w:spacing w:after="150" w:line="240" w:lineRule="auto"/>
        <w:outlineLvl w:val="1"/>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w:t>
      </w:r>
    </w:p>
    <w:p w14:paraId="2D85E352"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broadcast</w:t>
      </w:r>
      <w:r w:rsidRPr="00D06E79">
        <w:rPr>
          <w:rFonts w:ascii="Verdana" w:eastAsia="Times New Roman" w:hAnsi="Verdana" w:cs="Arial"/>
          <w:sz w:val="24"/>
          <w:szCs w:val="24"/>
          <w:lang w:eastAsia="en-GB"/>
        </w:rPr>
        <w:t> or talk at people. Your residents will soon spot broadcasts and respond accordingly</w:t>
      </w:r>
    </w:p>
    <w:p w14:paraId="046E9D54"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block </w:t>
      </w:r>
      <w:r w:rsidRPr="00D06E79">
        <w:rPr>
          <w:rFonts w:ascii="Verdana" w:eastAsia="Times New Roman" w:hAnsi="Verdana" w:cs="Arial"/>
          <w:sz w:val="24"/>
          <w:szCs w:val="24"/>
          <w:lang w:eastAsia="en-GB"/>
        </w:rPr>
        <w:t>social media – social media is not a risk, blocking its use is a risk</w:t>
      </w:r>
    </w:p>
    <w:p w14:paraId="22965F82"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try to </w:t>
      </w:r>
      <w:r w:rsidRPr="00D06E79">
        <w:rPr>
          <w:rFonts w:ascii="Verdana" w:eastAsia="Times New Roman" w:hAnsi="Verdana" w:cs="Arial"/>
          <w:b/>
          <w:bCs/>
          <w:sz w:val="24"/>
          <w:szCs w:val="24"/>
          <w:lang w:eastAsia="en-GB"/>
        </w:rPr>
        <w:t>cover up </w:t>
      </w:r>
      <w:r w:rsidRPr="00D06E79">
        <w:rPr>
          <w:rFonts w:ascii="Verdana" w:eastAsia="Times New Roman" w:hAnsi="Verdana" w:cs="Arial"/>
          <w:sz w:val="24"/>
          <w:szCs w:val="24"/>
          <w:lang w:eastAsia="en-GB"/>
        </w:rPr>
        <w:t>mistakes, be honest and you'll get more respect for it in the long run</w:t>
      </w:r>
    </w:p>
    <w:p w14:paraId="7DDAB658"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build accounts and just hope people will come</w:t>
      </w:r>
      <w:r w:rsidRPr="00D06E79">
        <w:rPr>
          <w:rFonts w:ascii="Verdana" w:eastAsia="Times New Roman" w:hAnsi="Verdana" w:cs="Arial"/>
          <w:i/>
          <w:iCs/>
          <w:sz w:val="24"/>
          <w:szCs w:val="24"/>
          <w:lang w:eastAsia="en-GB"/>
        </w:rPr>
        <w:t> – </w:t>
      </w:r>
      <w:r w:rsidRPr="00D06E79">
        <w:rPr>
          <w:rFonts w:ascii="Verdana" w:eastAsia="Times New Roman" w:hAnsi="Verdana" w:cs="Arial"/>
          <w:sz w:val="24"/>
          <w:szCs w:val="24"/>
          <w:lang w:eastAsia="en-GB"/>
        </w:rPr>
        <w:t>sometimes it is best to go to the places where your audiences are already having conversations</w:t>
      </w:r>
    </w:p>
    <w:p w14:paraId="4A92500B"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proofErr w:type="gramStart"/>
      <w:r w:rsidRPr="00D06E79">
        <w:rPr>
          <w:rFonts w:ascii="Verdana" w:eastAsia="Times New Roman" w:hAnsi="Verdana" w:cs="Arial"/>
          <w:b/>
          <w:bCs/>
          <w:sz w:val="24"/>
          <w:szCs w:val="24"/>
          <w:lang w:eastAsia="en-GB"/>
        </w:rPr>
        <w:t>assume</w:t>
      </w:r>
      <w:proofErr w:type="gramEnd"/>
      <w:r w:rsidRPr="00D06E79">
        <w:rPr>
          <w:rFonts w:ascii="Verdana" w:eastAsia="Times New Roman" w:hAnsi="Verdana" w:cs="Arial"/>
          <w:b/>
          <w:bCs/>
          <w:sz w:val="24"/>
          <w:szCs w:val="24"/>
          <w:lang w:eastAsia="en-GB"/>
        </w:rPr>
        <w:t> </w:t>
      </w:r>
      <w:r w:rsidRPr="00D06E79">
        <w:rPr>
          <w:rFonts w:ascii="Verdana" w:eastAsia="Times New Roman" w:hAnsi="Verdana" w:cs="Arial"/>
          <w:sz w:val="24"/>
          <w:szCs w:val="24"/>
          <w:lang w:eastAsia="en-GB"/>
        </w:rPr>
        <w:t>that social media will look after itself</w:t>
      </w:r>
      <w:r w:rsidRPr="00D06E79">
        <w:rPr>
          <w:rFonts w:ascii="Verdana" w:eastAsia="Times New Roman" w:hAnsi="Verdana" w:cs="Arial"/>
          <w:i/>
          <w:iCs/>
          <w:sz w:val="24"/>
          <w:szCs w:val="24"/>
          <w:lang w:eastAsia="en-GB"/>
        </w:rPr>
        <w:t> </w:t>
      </w:r>
      <w:r w:rsidRPr="00D06E79">
        <w:rPr>
          <w:rFonts w:ascii="Verdana" w:eastAsia="Times New Roman" w:hAnsi="Verdana" w:cs="Arial"/>
          <w:sz w:val="24"/>
          <w:szCs w:val="24"/>
          <w:lang w:eastAsia="en-GB"/>
        </w:rPr>
        <w:t>– you will need to invest time, enthusiasm and energy to make it work. And don't leave your accounts unattended for long spells</w:t>
      </w:r>
    </w:p>
    <w:p w14:paraId="6A159C6C" w14:textId="76A34643"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post content which will </w:t>
      </w:r>
      <w:r w:rsidRPr="00D06E79">
        <w:rPr>
          <w:rFonts w:ascii="Verdana" w:eastAsia="Times New Roman" w:hAnsi="Verdana" w:cs="Arial"/>
          <w:b/>
          <w:bCs/>
          <w:sz w:val="24"/>
          <w:szCs w:val="24"/>
          <w:lang w:eastAsia="en-GB"/>
        </w:rPr>
        <w:t>embarrass </w:t>
      </w:r>
      <w:r w:rsidRPr="00D06E79">
        <w:rPr>
          <w:rFonts w:ascii="Verdana" w:eastAsia="Times New Roman" w:hAnsi="Verdana" w:cs="Arial"/>
          <w:sz w:val="24"/>
          <w:szCs w:val="24"/>
          <w:lang w:eastAsia="en-GB"/>
        </w:rPr>
        <w:t xml:space="preserve">your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 xml:space="preserve"> or yourself</w:t>
      </w:r>
    </w:p>
    <w:p w14:paraId="5A1EC0B0"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ignore </w:t>
      </w:r>
      <w:r w:rsidRPr="00D06E79">
        <w:rPr>
          <w:rFonts w:ascii="Verdana" w:eastAsia="Times New Roman" w:hAnsi="Verdana" w:cs="Arial"/>
          <w:sz w:val="24"/>
          <w:szCs w:val="24"/>
          <w:lang w:eastAsia="en-GB"/>
        </w:rPr>
        <w:t>legal advice, it's there to help you</w:t>
      </w:r>
    </w:p>
    <w:p w14:paraId="68D2F787" w14:textId="77777777"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think that a </w:t>
      </w:r>
      <w:r w:rsidRPr="00D06E79">
        <w:rPr>
          <w:rFonts w:ascii="Verdana" w:eastAsia="Times New Roman" w:hAnsi="Verdana" w:cs="Arial"/>
          <w:b/>
          <w:bCs/>
          <w:sz w:val="24"/>
          <w:szCs w:val="24"/>
          <w:lang w:eastAsia="en-GB"/>
        </w:rPr>
        <w:t>disclaimer </w:t>
      </w:r>
      <w:r w:rsidRPr="00D06E79">
        <w:rPr>
          <w:rFonts w:ascii="Verdana" w:eastAsia="Times New Roman" w:hAnsi="Verdana" w:cs="Arial"/>
          <w:sz w:val="24"/>
          <w:szCs w:val="24"/>
          <w:lang w:eastAsia="en-GB"/>
        </w:rPr>
        <w:t>in your bio will save you from potential legal action, it won't</w:t>
      </w:r>
    </w:p>
    <w:p w14:paraId="006EDCD9" w14:textId="4433639E"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expect </w:t>
      </w:r>
      <w:r w:rsidR="00FA27EA" w:rsidRPr="00D06E79">
        <w:rPr>
          <w:rFonts w:ascii="Verdana" w:eastAsia="Times New Roman" w:hAnsi="Verdana" w:cs="Arial"/>
          <w:sz w:val="24"/>
          <w:szCs w:val="24"/>
          <w:lang w:eastAsia="en-GB"/>
        </w:rPr>
        <w:t>that the public are all users of new technology and that flexibility must be shown in the source of media used.</w:t>
      </w:r>
    </w:p>
    <w:p w14:paraId="381B2C67" w14:textId="66276319"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b/>
          <w:bCs/>
          <w:sz w:val="24"/>
          <w:szCs w:val="24"/>
          <w:lang w:eastAsia="en-GB"/>
        </w:rPr>
        <w:t>share your passwords</w:t>
      </w:r>
      <w:r w:rsidR="00FA27EA" w:rsidRPr="00D06E79">
        <w:rPr>
          <w:rFonts w:ascii="Verdana" w:eastAsia="Times New Roman" w:hAnsi="Verdana" w:cs="Arial"/>
          <w:sz w:val="24"/>
          <w:szCs w:val="24"/>
          <w:lang w:eastAsia="en-GB"/>
        </w:rPr>
        <w:t> with anyone.</w:t>
      </w:r>
    </w:p>
    <w:p w14:paraId="05832E69" w14:textId="45D4742E" w:rsidR="00406B8C" w:rsidRPr="00D06E79" w:rsidRDefault="00406B8C" w:rsidP="00406B8C">
      <w:pPr>
        <w:numPr>
          <w:ilvl w:val="0"/>
          <w:numId w:val="3"/>
        </w:numPr>
        <w:shd w:val="clear" w:color="auto" w:fill="FFFFFF"/>
        <w:spacing w:before="100" w:beforeAutospacing="1" w:after="100" w:afterAutospacing="1"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forget that </w:t>
      </w:r>
      <w:r w:rsidRPr="00D06E79">
        <w:rPr>
          <w:rFonts w:ascii="Verdana" w:eastAsia="Times New Roman" w:hAnsi="Verdana" w:cs="Arial"/>
          <w:b/>
          <w:bCs/>
          <w:sz w:val="24"/>
          <w:szCs w:val="24"/>
          <w:lang w:eastAsia="en-GB"/>
        </w:rPr>
        <w:t>social media is 24/7</w:t>
      </w:r>
      <w:r w:rsidRPr="00D06E79">
        <w:rPr>
          <w:rFonts w:ascii="Verdana" w:eastAsia="Times New Roman" w:hAnsi="Verdana" w:cs="Arial"/>
          <w:b/>
          <w:bCs/>
          <w:i/>
          <w:iCs/>
          <w:sz w:val="24"/>
          <w:szCs w:val="24"/>
          <w:lang w:eastAsia="en-GB"/>
        </w:rPr>
        <w:t> </w:t>
      </w:r>
      <w:r w:rsidRPr="00D06E79">
        <w:rPr>
          <w:rFonts w:ascii="Verdana" w:eastAsia="Times New Roman" w:hAnsi="Verdana" w:cs="Arial"/>
          <w:sz w:val="24"/>
          <w:szCs w:val="24"/>
          <w:lang w:eastAsia="en-GB"/>
        </w:rPr>
        <w:t>– </w:t>
      </w:r>
      <w:r w:rsidR="00FA27EA" w:rsidRPr="00D06E79">
        <w:rPr>
          <w:rFonts w:ascii="Verdana" w:eastAsia="Times New Roman" w:hAnsi="Verdana" w:cs="Arial"/>
          <w:sz w:val="24"/>
          <w:szCs w:val="24"/>
          <w:lang w:eastAsia="en-GB"/>
        </w:rPr>
        <w:t>users will have different responsibilities etc during the day and night and may not all communicate at the same time.</w:t>
      </w:r>
    </w:p>
    <w:p w14:paraId="38644DB0" w14:textId="47F64897" w:rsidR="008A42BE" w:rsidRPr="00D06E79" w:rsidRDefault="00406B8C" w:rsidP="008A42BE">
      <w:pPr>
        <w:tabs>
          <w:tab w:val="left" w:pos="1635"/>
        </w:tabs>
        <w:rPr>
          <w:rFonts w:ascii="Verdana" w:hAnsi="Verdana"/>
          <w:b/>
          <w:bCs/>
          <w:sz w:val="24"/>
          <w:szCs w:val="24"/>
        </w:rPr>
      </w:pPr>
      <w:r w:rsidRPr="00D06E79">
        <w:rPr>
          <w:rFonts w:ascii="Verdana" w:hAnsi="Verdana"/>
          <w:b/>
          <w:bCs/>
          <w:sz w:val="24"/>
          <w:szCs w:val="24"/>
        </w:rPr>
        <w:t xml:space="preserve">Checklist for </w:t>
      </w:r>
      <w:r w:rsidR="00952BEA" w:rsidRPr="00D06E79">
        <w:rPr>
          <w:rFonts w:ascii="Verdana" w:hAnsi="Verdana"/>
          <w:b/>
          <w:bCs/>
          <w:sz w:val="24"/>
          <w:szCs w:val="24"/>
        </w:rPr>
        <w:t>Council</w:t>
      </w:r>
      <w:r w:rsidRPr="00D06E79">
        <w:rPr>
          <w:rFonts w:ascii="Verdana" w:hAnsi="Verdana"/>
          <w:b/>
          <w:bCs/>
          <w:sz w:val="24"/>
          <w:szCs w:val="24"/>
        </w:rPr>
        <w:t>lors</w:t>
      </w:r>
    </w:p>
    <w:p w14:paraId="69EC81E0"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Be a person</w:t>
      </w:r>
    </w:p>
    <w:p w14:paraId="313F6570"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In the words of Digital Specialist </w:t>
      </w:r>
      <w:hyperlink r:id="rId10" w:history="1">
        <w:r w:rsidRPr="00D06E79">
          <w:rPr>
            <w:rFonts w:ascii="Verdana" w:eastAsia="Times New Roman" w:hAnsi="Verdana" w:cs="Arial"/>
            <w:b/>
            <w:bCs/>
            <w:sz w:val="24"/>
            <w:szCs w:val="24"/>
            <w:u w:val="single"/>
            <w:lang w:eastAsia="en-GB"/>
          </w:rPr>
          <w:t>Euan Semple</w:t>
        </w:r>
      </w:hyperlink>
      <w:r w:rsidRPr="00D06E79">
        <w:rPr>
          <w:rFonts w:ascii="Verdana" w:eastAsia="Times New Roman" w:hAnsi="Verdana" w:cs="Arial"/>
          <w:sz w:val="24"/>
          <w:szCs w:val="24"/>
          <w:lang w:eastAsia="en-GB"/>
        </w:rPr>
        <w:t>, "Organisations don't tweet, people do". You are likely to be more effective if your social media profile is you (with a picture of you) rather than an organisation with a logo.</w:t>
      </w:r>
    </w:p>
    <w:p w14:paraId="68234537"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worry about reaching everyone in your ward</w:t>
      </w:r>
    </w:p>
    <w:p w14:paraId="7704D38E" w14:textId="0279D9DD"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Social media will be more effective in some wards than others. University towns, urban areas with good broadband and mobile connections, and a working age population tend to work best. Wards with an older population </w:t>
      </w:r>
      <w:r w:rsidRPr="00D06E79">
        <w:rPr>
          <w:rFonts w:ascii="Verdana" w:eastAsia="Times New Roman" w:hAnsi="Verdana" w:cs="Arial"/>
          <w:sz w:val="24"/>
          <w:szCs w:val="24"/>
          <w:lang w:eastAsia="en-GB"/>
        </w:rPr>
        <w:lastRenderedPageBreak/>
        <w:t>and poor internet connectivity tend not to be so effective at reaching your ward. However don't let this stop you as connections are getting continuously improving as we move towards a higher level of </w:t>
      </w:r>
      <w:hyperlink r:id="rId11" w:history="1">
        <w:r w:rsidRPr="00D06E79">
          <w:rPr>
            <w:rFonts w:ascii="Verdana" w:eastAsia="Times New Roman" w:hAnsi="Verdana" w:cs="Arial"/>
            <w:b/>
            <w:bCs/>
            <w:sz w:val="24"/>
            <w:szCs w:val="24"/>
            <w:u w:val="single"/>
            <w:lang w:eastAsia="en-GB"/>
          </w:rPr>
          <w:t>digital inclusion</w:t>
        </w:r>
      </w:hyperlink>
      <w:r w:rsidRPr="00D06E79">
        <w:rPr>
          <w:rFonts w:ascii="Verdana" w:eastAsia="Times New Roman" w:hAnsi="Verdana" w:cs="Arial"/>
          <w:sz w:val="24"/>
          <w:szCs w:val="24"/>
          <w:lang w:eastAsia="en-GB"/>
        </w:rPr>
        <w:t>.</w:t>
      </w:r>
    </w:p>
    <w:p w14:paraId="5C6BCBC0"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let it replace your traditional work</w:t>
      </w:r>
    </w:p>
    <w:p w14:paraId="2E747E83" w14:textId="59B2E0BE"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To be an effective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 xml:space="preserve">lor you won't stop meeting people and posting leaflets simply because you are posting online. The traditional work of a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lor still has to be done. You will know your residents best—consider which channel works best for them to connect with you, online and offline.</w:t>
      </w:r>
    </w:p>
    <w:p w14:paraId="4626216F"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Think about the platform you'll use</w:t>
      </w:r>
    </w:p>
    <w:p w14:paraId="3FDD81DB"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If people in your ward are keen Facebook users then think seriously about Facebook. Twitter is popular among politicians because it's easy to use and connects people really well. Whichever one you choose, learn one at a time before even thinking of trying something else. You will know your residents better than anyone else so ask them which channel works best for them.</w:t>
      </w:r>
    </w:p>
    <w:p w14:paraId="2FCB82EE" w14:textId="3BE8EF05"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 xml:space="preserve">See how other </w:t>
      </w:r>
      <w:r w:rsidR="00952BEA" w:rsidRPr="00D06E79">
        <w:rPr>
          <w:rFonts w:ascii="Verdana" w:eastAsia="Times New Roman" w:hAnsi="Verdana" w:cs="Arial"/>
          <w:b/>
          <w:bCs/>
          <w:sz w:val="24"/>
          <w:szCs w:val="24"/>
          <w:lang w:eastAsia="en-GB"/>
        </w:rPr>
        <w:t>Council</w:t>
      </w:r>
      <w:r w:rsidRPr="00D06E79">
        <w:rPr>
          <w:rFonts w:ascii="Verdana" w:eastAsia="Times New Roman" w:hAnsi="Verdana" w:cs="Arial"/>
          <w:b/>
          <w:bCs/>
          <w:sz w:val="24"/>
          <w:szCs w:val="24"/>
          <w:lang w:eastAsia="en-GB"/>
        </w:rPr>
        <w:t>lors use it</w:t>
      </w:r>
    </w:p>
    <w:p w14:paraId="2D6AAC2B" w14:textId="4900653C"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Watch and learn from other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lors who are using social media. Have a chat to them. You'll very often find they will be happy to talk. Even to those from different parties.</w:t>
      </w:r>
    </w:p>
    <w:p w14:paraId="705BC0F0"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be a slogan machine</w:t>
      </w:r>
    </w:p>
    <w:p w14:paraId="0B05B6CB"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There is a really important decision to be taken over how political to be. You may have been elected on a party political ticket. But you are also a rounded human being. Social media is a chance for you to show your human side. Just posting party political content is likely to switch many people off and you may be talking only to the party faithful.</w:t>
      </w:r>
    </w:p>
    <w:p w14:paraId="75424A1B"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Have a conversation</w:t>
      </w:r>
    </w:p>
    <w:p w14:paraId="0B21EF23" w14:textId="27C49C8B"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Social media works best as a two-way conversation connecting people and sharing information. Good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 xml:space="preserve">lors do this </w:t>
      </w:r>
      <w:proofErr w:type="spellStart"/>
      <w:r w:rsidRPr="00D06E79">
        <w:rPr>
          <w:rFonts w:ascii="Verdana" w:eastAsia="Times New Roman" w:hAnsi="Verdana" w:cs="Arial"/>
          <w:sz w:val="24"/>
          <w:szCs w:val="24"/>
          <w:lang w:eastAsia="en-GB"/>
        </w:rPr>
        <w:t>everyday</w:t>
      </w:r>
      <w:proofErr w:type="spellEnd"/>
      <w:r w:rsidRPr="00D06E79">
        <w:rPr>
          <w:rFonts w:ascii="Verdana" w:eastAsia="Times New Roman" w:hAnsi="Verdana" w:cs="Arial"/>
          <w:sz w:val="24"/>
          <w:szCs w:val="24"/>
          <w:lang w:eastAsia="en-GB"/>
        </w:rPr>
        <w:t xml:space="preserve"> face-to-face with residents—social media should be no different to this.</w:t>
      </w:r>
    </w:p>
    <w:p w14:paraId="2FDFD8F9"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wait for people to come to you</w:t>
      </w:r>
    </w:p>
    <w:p w14:paraId="39939855"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You've got your Facebook profile or your Twitter profile. People won't just come flocking to you. Run a search on your chosen profile for the name of your ward or an issue. Make a connection. Join a Facebook group set-up by residents. Comment on a blog, a website or a video clip.</w:t>
      </w:r>
    </w:p>
    <w:p w14:paraId="6E47C07B"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Think about times when you won't post</w:t>
      </w:r>
    </w:p>
    <w:p w14:paraId="51B01316" w14:textId="37394F02"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lastRenderedPageBreak/>
        <w:t xml:space="preserve">From experience, many elected members say that Friday and Saturday nights are not always the best time to post overtly political messages. You won't always get the most rounded debates. Many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lors post sparingly on religious holidays.</w:t>
      </w:r>
    </w:p>
    <w:p w14:paraId="6AD91C1D"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To post in meetings or not?</w:t>
      </w:r>
    </w:p>
    <w:p w14:paraId="26187EAC"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Some authorities frown on posting from social media in meetings. Check the situation where you are. Residents, residents groups, journalists and bloggers are being encouraged to use social media from meetings. So adding your voice to the conversation may be a good thing as part of democracy. If you can post an update from a meeting and it doesn't hamper your role in that meeting then it's something to think about.</w:t>
      </w:r>
    </w:p>
    <w:p w14:paraId="14C042F6"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have a row</w:t>
      </w:r>
    </w:p>
    <w:p w14:paraId="2ED58CDE"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Robust debate is fine from time-to-time and </w:t>
      </w:r>
      <w:proofErr w:type="gramStart"/>
      <w:r w:rsidRPr="00D06E79">
        <w:rPr>
          <w:rFonts w:ascii="Verdana" w:eastAsia="Times New Roman" w:hAnsi="Verdana" w:cs="Arial"/>
          <w:sz w:val="24"/>
          <w:szCs w:val="24"/>
          <w:lang w:eastAsia="en-GB"/>
        </w:rPr>
        <w:t>it's</w:t>
      </w:r>
      <w:proofErr w:type="gramEnd"/>
      <w:r w:rsidRPr="00D06E79">
        <w:rPr>
          <w:rFonts w:ascii="Verdana" w:eastAsia="Times New Roman" w:hAnsi="Verdana" w:cs="Arial"/>
          <w:sz w:val="24"/>
          <w:szCs w:val="24"/>
          <w:lang w:eastAsia="en-GB"/>
        </w:rPr>
        <w:t xml:space="preserve"> part of the cut and thrust of local politics. Most people can accept that. But remember how this debate is playing out to passers-by who are not interested in the detail of the issue. They are likely to be switched off. Take the row offline with a phone call or an email.</w:t>
      </w:r>
    </w:p>
    <w:p w14:paraId="5189EEA6"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be abusive</w:t>
      </w:r>
    </w:p>
    <w:p w14:paraId="33953384" w14:textId="7AC9106B"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 xml:space="preserve">An absolute 'no </w:t>
      </w:r>
      <w:proofErr w:type="spellStart"/>
      <w:r w:rsidRPr="00D06E79">
        <w:rPr>
          <w:rFonts w:ascii="Verdana" w:eastAsia="Times New Roman" w:hAnsi="Verdana" w:cs="Arial"/>
          <w:sz w:val="24"/>
          <w:szCs w:val="24"/>
          <w:lang w:eastAsia="en-GB"/>
        </w:rPr>
        <w:t>no</w:t>
      </w:r>
      <w:proofErr w:type="spellEnd"/>
      <w:r w:rsidRPr="00D06E79">
        <w:rPr>
          <w:rFonts w:ascii="Verdana" w:eastAsia="Times New Roman" w:hAnsi="Verdana" w:cs="Arial"/>
          <w:sz w:val="24"/>
          <w:szCs w:val="24"/>
          <w:lang w:eastAsia="en-GB"/>
        </w:rPr>
        <w:t xml:space="preserve">' is abusing people online. It doesn't work. It will make you look awful and is a sure-fire way to land you in trouble with your electorate, the party and the </w:t>
      </w:r>
      <w:r w:rsidR="00952BEA" w:rsidRPr="00D06E79">
        <w:rPr>
          <w:rFonts w:ascii="Verdana" w:eastAsia="Times New Roman" w:hAnsi="Verdana" w:cs="Arial"/>
          <w:sz w:val="24"/>
          <w:szCs w:val="24"/>
          <w:lang w:eastAsia="en-GB"/>
        </w:rPr>
        <w:t>Council</w:t>
      </w:r>
      <w:r w:rsidRPr="00D06E79">
        <w:rPr>
          <w:rFonts w:ascii="Verdana" w:eastAsia="Times New Roman" w:hAnsi="Verdana" w:cs="Arial"/>
          <w:sz w:val="24"/>
          <w:szCs w:val="24"/>
          <w:lang w:eastAsia="en-GB"/>
        </w:rPr>
        <w:t>. Be professional. Don't say anything you wouldn't be happy saying in a public meeting with the Press there.</w:t>
      </w:r>
    </w:p>
    <w:p w14:paraId="7DE6274A"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Don't discuss case work detail</w:t>
      </w:r>
    </w:p>
    <w:p w14:paraId="017E4802"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Case work can be reported to you on social media. Everything from uncollected rubbish and a cracked paving slab to concerns about child protection. As a good rule of thumb, ask residents to tell you the detail of an issue offline. Social media platforms usually have an easy-to-use way to talk one-to-one. Email and telephone can come into play too.</w:t>
      </w:r>
    </w:p>
    <w:p w14:paraId="649D2D98"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Pictures work</w:t>
      </w:r>
    </w:p>
    <w:p w14:paraId="7CEB1B40"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People respond really well to pictures. They don't have to be print quality. They don't have to be posed. If you are on a ward walk post some pictures. Include the people you are with if they are happy with that. Post pictures that show your human side too. That sunrise you just noticed. Your dog. Things that make you human.</w:t>
      </w:r>
    </w:p>
    <w:p w14:paraId="6281554B" w14:textId="77777777" w:rsidR="00406B8C" w:rsidRPr="00D06E79" w:rsidRDefault="00406B8C" w:rsidP="00406B8C">
      <w:pPr>
        <w:shd w:val="clear" w:color="auto" w:fill="FFFFFF"/>
        <w:spacing w:after="150" w:line="240" w:lineRule="auto"/>
        <w:outlineLvl w:val="2"/>
        <w:rPr>
          <w:rFonts w:ascii="Verdana" w:eastAsia="Times New Roman" w:hAnsi="Verdana" w:cs="Arial"/>
          <w:b/>
          <w:bCs/>
          <w:sz w:val="24"/>
          <w:szCs w:val="24"/>
          <w:lang w:eastAsia="en-GB"/>
        </w:rPr>
      </w:pPr>
      <w:r w:rsidRPr="00D06E79">
        <w:rPr>
          <w:rFonts w:ascii="Verdana" w:eastAsia="Times New Roman" w:hAnsi="Verdana" w:cs="Arial"/>
          <w:b/>
          <w:bCs/>
          <w:sz w:val="24"/>
          <w:szCs w:val="24"/>
          <w:lang w:eastAsia="en-GB"/>
        </w:rPr>
        <w:t>Enjoy it</w:t>
      </w:r>
    </w:p>
    <w:p w14:paraId="16B1FF95" w14:textId="77777777" w:rsidR="00406B8C" w:rsidRPr="00D06E79" w:rsidRDefault="00406B8C" w:rsidP="00406B8C">
      <w:pPr>
        <w:shd w:val="clear" w:color="auto" w:fill="FFFFFF"/>
        <w:spacing w:after="300" w:line="240" w:lineRule="auto"/>
        <w:rPr>
          <w:rFonts w:ascii="Verdana" w:eastAsia="Times New Roman" w:hAnsi="Verdana" w:cs="Arial"/>
          <w:sz w:val="24"/>
          <w:szCs w:val="24"/>
          <w:lang w:eastAsia="en-GB"/>
        </w:rPr>
      </w:pPr>
      <w:r w:rsidRPr="00D06E79">
        <w:rPr>
          <w:rFonts w:ascii="Verdana" w:eastAsia="Times New Roman" w:hAnsi="Verdana" w:cs="Arial"/>
          <w:sz w:val="24"/>
          <w:szCs w:val="24"/>
          <w:lang w:eastAsia="en-GB"/>
        </w:rPr>
        <w:t>It's not meant to be scary. It's not meant to be hard work. Relax. Be yourself. Be a responsible elected member. Enjoy it.</w:t>
      </w:r>
    </w:p>
    <w:sectPr w:rsidR="00406B8C" w:rsidRPr="00D06E7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031D9" w14:textId="77777777" w:rsidR="00A45F76" w:rsidRDefault="00A45F76" w:rsidP="008A42BE">
      <w:pPr>
        <w:spacing w:after="0" w:line="240" w:lineRule="auto"/>
      </w:pPr>
      <w:r>
        <w:separator/>
      </w:r>
    </w:p>
  </w:endnote>
  <w:endnote w:type="continuationSeparator" w:id="0">
    <w:p w14:paraId="504D8C2A" w14:textId="77777777" w:rsidR="00A45F76" w:rsidRDefault="00A45F76" w:rsidP="008A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1501" w14:textId="67966C0F" w:rsidR="008A42BE" w:rsidRDefault="008A42BE">
    <w:pPr>
      <w:pStyle w:val="Footer"/>
    </w:pPr>
    <w:r>
      <w:t xml:space="preserve">BTC – Social Media </w:t>
    </w:r>
    <w:r w:rsidR="00231C30">
      <w:t xml:space="preserve">Policy </w:t>
    </w:r>
    <w:r w:rsidR="00FA27EA">
      <w:t>April</w:t>
    </w:r>
    <w:r>
      <w:t xml:space="preserve"> 2020 </w:t>
    </w:r>
    <w:r w:rsidR="00231C30">
      <w:t>(review</w:t>
    </w:r>
    <w:r w:rsidR="00C11C9C">
      <w:t xml:space="preserve"> April</w:t>
    </w:r>
    <w:r w:rsidR="00231C30">
      <w:t xml:space="preserve"> 2021)</w:t>
    </w:r>
    <w:r>
      <w:t xml:space="preserve">                                                                          </w:t>
    </w:r>
    <w:r>
      <w:fldChar w:fldCharType="begin"/>
    </w:r>
    <w:r>
      <w:instrText xml:space="preserve"> PAGE   \* MERGEFORMAT </w:instrText>
    </w:r>
    <w:r>
      <w:fldChar w:fldCharType="separate"/>
    </w:r>
    <w:r w:rsidR="00E65B5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04016" w14:textId="77777777" w:rsidR="00A45F76" w:rsidRDefault="00A45F76" w:rsidP="008A42BE">
      <w:pPr>
        <w:spacing w:after="0" w:line="240" w:lineRule="auto"/>
      </w:pPr>
      <w:r>
        <w:separator/>
      </w:r>
    </w:p>
  </w:footnote>
  <w:footnote w:type="continuationSeparator" w:id="0">
    <w:p w14:paraId="32C5248A" w14:textId="77777777" w:rsidR="00A45F76" w:rsidRDefault="00A45F76" w:rsidP="008A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E4187"/>
    <w:multiLevelType w:val="multilevel"/>
    <w:tmpl w:val="182246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A5436CC"/>
    <w:multiLevelType w:val="hybridMultilevel"/>
    <w:tmpl w:val="ED44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A7894"/>
    <w:multiLevelType w:val="multilevel"/>
    <w:tmpl w:val="0B3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1A"/>
    <w:rsid w:val="0004359A"/>
    <w:rsid w:val="000E4AD1"/>
    <w:rsid w:val="000E5BCA"/>
    <w:rsid w:val="001D37C8"/>
    <w:rsid w:val="002163A4"/>
    <w:rsid w:val="00231C30"/>
    <w:rsid w:val="003D1C8B"/>
    <w:rsid w:val="00406B8C"/>
    <w:rsid w:val="00451CD6"/>
    <w:rsid w:val="0057231A"/>
    <w:rsid w:val="00642D79"/>
    <w:rsid w:val="00680660"/>
    <w:rsid w:val="006C70F9"/>
    <w:rsid w:val="006E714D"/>
    <w:rsid w:val="00754164"/>
    <w:rsid w:val="008A42BE"/>
    <w:rsid w:val="008E68C0"/>
    <w:rsid w:val="00952BEA"/>
    <w:rsid w:val="009B486D"/>
    <w:rsid w:val="009C73D7"/>
    <w:rsid w:val="00A45F76"/>
    <w:rsid w:val="00AB7701"/>
    <w:rsid w:val="00B552C5"/>
    <w:rsid w:val="00B9228C"/>
    <w:rsid w:val="00BE78DD"/>
    <w:rsid w:val="00C11C9C"/>
    <w:rsid w:val="00D04FC4"/>
    <w:rsid w:val="00D06E79"/>
    <w:rsid w:val="00D359CD"/>
    <w:rsid w:val="00D91019"/>
    <w:rsid w:val="00DA1B6D"/>
    <w:rsid w:val="00DB4B1F"/>
    <w:rsid w:val="00DD653F"/>
    <w:rsid w:val="00E43A54"/>
    <w:rsid w:val="00E65B5B"/>
    <w:rsid w:val="00EB3B67"/>
    <w:rsid w:val="00F30007"/>
    <w:rsid w:val="00F57E0B"/>
    <w:rsid w:val="00FA27EA"/>
    <w:rsid w:val="00FE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044BE"/>
  <w15:chartTrackingRefBased/>
  <w15:docId w15:val="{49ACB96B-CF3D-417B-8D08-B79F6686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2BE"/>
  </w:style>
  <w:style w:type="paragraph" w:styleId="Footer">
    <w:name w:val="footer"/>
    <w:basedOn w:val="Normal"/>
    <w:link w:val="FooterChar"/>
    <w:uiPriority w:val="99"/>
    <w:unhideWhenUsed/>
    <w:rsid w:val="008A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2BE"/>
  </w:style>
  <w:style w:type="paragraph" w:styleId="ListParagraph">
    <w:name w:val="List Paragraph"/>
    <w:basedOn w:val="Normal"/>
    <w:uiPriority w:val="34"/>
    <w:qFormat/>
    <w:rsid w:val="00406B8C"/>
    <w:pPr>
      <w:ind w:left="720"/>
      <w:contextualSpacing/>
    </w:pPr>
  </w:style>
  <w:style w:type="character" w:styleId="Hyperlink">
    <w:name w:val="Hyperlink"/>
    <w:basedOn w:val="DefaultParagraphFont"/>
    <w:uiPriority w:val="99"/>
    <w:unhideWhenUsed/>
    <w:rsid w:val="00D91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535257">
      <w:bodyDiv w:val="1"/>
      <w:marLeft w:val="0"/>
      <w:marRight w:val="0"/>
      <w:marTop w:val="0"/>
      <w:marBottom w:val="0"/>
      <w:divBdr>
        <w:top w:val="none" w:sz="0" w:space="0" w:color="auto"/>
        <w:left w:val="none" w:sz="0" w:space="0" w:color="auto"/>
        <w:bottom w:val="none" w:sz="0" w:space="0" w:color="auto"/>
        <w:right w:val="none" w:sz="0" w:space="0" w:color="auto"/>
      </w:divBdr>
    </w:div>
    <w:div w:id="2085178276">
      <w:bodyDiv w:val="1"/>
      <w:marLeft w:val="0"/>
      <w:marRight w:val="0"/>
      <w:marTop w:val="0"/>
      <w:marBottom w:val="0"/>
      <w:divBdr>
        <w:top w:val="none" w:sz="0" w:space="0" w:color="auto"/>
        <w:left w:val="none" w:sz="0" w:space="0" w:color="auto"/>
        <w:bottom w:val="none" w:sz="0" w:space="0" w:color="auto"/>
        <w:right w:val="none" w:sz="0" w:space="0" w:color="auto"/>
      </w:divBdr>
    </w:div>
    <w:div w:id="20880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s2point0.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cal.gov.uk/our-support/efficiency-and-income-generation/digitalisation" TargetMode="External"/><Relationship Id="rId5" Type="http://schemas.openxmlformats.org/officeDocument/2006/relationships/footnotes" Target="footnotes.xml"/><Relationship Id="rId10" Type="http://schemas.openxmlformats.org/officeDocument/2006/relationships/hyperlink" Target="http://euansemple.com/" TargetMode="External"/><Relationship Id="rId4" Type="http://schemas.openxmlformats.org/officeDocument/2006/relationships/webSettings" Target="webSettings.xml"/><Relationship Id="rId9" Type="http://schemas.openxmlformats.org/officeDocument/2006/relationships/hyperlink" Target="http://www.westmidlandsiep.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wide scope</cp:lastModifiedBy>
  <cp:revision>7</cp:revision>
  <cp:lastPrinted>2020-02-27T09:37:00Z</cp:lastPrinted>
  <dcterms:created xsi:type="dcterms:W3CDTF">2020-05-05T14:22:00Z</dcterms:created>
  <dcterms:modified xsi:type="dcterms:W3CDTF">2020-11-13T13:12:00Z</dcterms:modified>
</cp:coreProperties>
</file>