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5"/>
        <w:gridCol w:w="435"/>
        <w:gridCol w:w="420"/>
        <w:gridCol w:w="465"/>
        <w:gridCol w:w="420"/>
        <w:gridCol w:w="407"/>
        <w:gridCol w:w="466"/>
        <w:gridCol w:w="466"/>
        <w:gridCol w:w="466"/>
        <w:gridCol w:w="466"/>
        <w:gridCol w:w="466"/>
        <w:gridCol w:w="466"/>
        <w:gridCol w:w="436"/>
        <w:gridCol w:w="421"/>
        <w:gridCol w:w="466"/>
        <w:gridCol w:w="466"/>
        <w:gridCol w:w="466"/>
        <w:gridCol w:w="466"/>
        <w:gridCol w:w="421"/>
        <w:gridCol w:w="466"/>
      </w:tblGrid>
      <w:tr w:rsidR="006162C3" w:rsidRPr="008053F3" w:rsidTr="006162C3">
        <w:tc>
          <w:tcPr>
            <w:tcW w:w="450" w:type="dxa"/>
          </w:tcPr>
          <w:p w:rsidR="006162C3" w:rsidRPr="008053F3" w:rsidRDefault="00DF4EDE">
            <w:pPr>
              <w:rPr>
                <w:rFonts w:ascii="Arial" w:hAnsi="Arial" w:cs="Arial"/>
                <w:sz w:val="32"/>
                <w:szCs w:val="32"/>
              </w:rPr>
            </w:pPr>
            <w:r w:rsidRPr="008053F3">
              <w:rPr>
                <w:rFonts w:ascii="Arial" w:hAnsi="Arial" w:cs="Arial"/>
                <w:sz w:val="32"/>
                <w:szCs w:val="32"/>
              </w:rPr>
              <w:t>T</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Z</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R</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G</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L</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S</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J</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M</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S</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B</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B</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O</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U</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M</w:t>
            </w:r>
          </w:p>
        </w:tc>
      </w:tr>
      <w:tr w:rsidR="006162C3" w:rsidRPr="008053F3" w:rsidTr="006162C3">
        <w:tc>
          <w:tcPr>
            <w:tcW w:w="450" w:type="dxa"/>
          </w:tcPr>
          <w:p w:rsidR="006162C3" w:rsidRPr="008053F3" w:rsidRDefault="008053F3">
            <w:pPr>
              <w:rPr>
                <w:rFonts w:ascii="Arial" w:hAnsi="Arial" w:cs="Arial"/>
                <w:sz w:val="32"/>
                <w:szCs w:val="32"/>
              </w:rPr>
            </w:pPr>
            <w:r w:rsidRPr="008053F3">
              <w:rPr>
                <w:rFonts w:ascii="Arial" w:hAnsi="Arial" w:cs="Arial"/>
                <w:sz w:val="32"/>
                <w:szCs w:val="32"/>
              </w:rPr>
              <w:t>U</w:t>
            </w:r>
          </w:p>
        </w:tc>
        <w:tc>
          <w:tcPr>
            <w:tcW w:w="450" w:type="dxa"/>
          </w:tcPr>
          <w:p w:rsidR="006162C3" w:rsidRPr="008053F3" w:rsidRDefault="00DF4EDE">
            <w:pPr>
              <w:rPr>
                <w:rFonts w:ascii="Arial" w:hAnsi="Arial" w:cs="Arial"/>
                <w:sz w:val="32"/>
                <w:szCs w:val="32"/>
              </w:rPr>
            </w:pPr>
            <w:r w:rsidRPr="008053F3">
              <w:rPr>
                <w:rFonts w:ascii="Arial" w:hAnsi="Arial" w:cs="Arial"/>
                <w:sz w:val="32"/>
                <w:szCs w:val="32"/>
              </w:rPr>
              <w:t>H</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F</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G</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K</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S</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D</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V</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M</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T</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G</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U</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Y</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T</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A</w:t>
            </w:r>
          </w:p>
        </w:tc>
      </w:tr>
      <w:tr w:rsidR="006162C3" w:rsidRPr="008053F3" w:rsidTr="006162C3">
        <w:tc>
          <w:tcPr>
            <w:tcW w:w="450" w:type="dxa"/>
          </w:tcPr>
          <w:p w:rsidR="006162C3" w:rsidRPr="008053F3" w:rsidRDefault="008053F3">
            <w:pPr>
              <w:rPr>
                <w:rFonts w:ascii="Arial" w:hAnsi="Arial" w:cs="Arial"/>
                <w:sz w:val="32"/>
                <w:szCs w:val="32"/>
              </w:rPr>
            </w:pPr>
            <w:r w:rsidRPr="008053F3">
              <w:rPr>
                <w:rFonts w:ascii="Arial" w:hAnsi="Arial" w:cs="Arial"/>
                <w:sz w:val="32"/>
                <w:szCs w:val="32"/>
              </w:rPr>
              <w:t>F</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G</w:t>
            </w:r>
          </w:p>
        </w:tc>
        <w:tc>
          <w:tcPr>
            <w:tcW w:w="450" w:type="dxa"/>
          </w:tcPr>
          <w:p w:rsidR="006162C3" w:rsidRPr="008053F3" w:rsidRDefault="00DF4EDE">
            <w:pPr>
              <w:rPr>
                <w:rFonts w:ascii="Arial" w:hAnsi="Arial" w:cs="Arial"/>
                <w:sz w:val="32"/>
                <w:szCs w:val="32"/>
              </w:rPr>
            </w:pPr>
            <w:r w:rsidRPr="008053F3">
              <w:rPr>
                <w:rFonts w:ascii="Arial" w:hAnsi="Arial" w:cs="Arial"/>
                <w:sz w:val="32"/>
                <w:szCs w:val="32"/>
              </w:rPr>
              <w:t>O</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V</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C</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D</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Z</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X</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F</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V</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M</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Y</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T</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R</w:t>
            </w:r>
          </w:p>
        </w:tc>
      </w:tr>
      <w:tr w:rsidR="006162C3" w:rsidRPr="008053F3" w:rsidTr="006162C3">
        <w:tc>
          <w:tcPr>
            <w:tcW w:w="450" w:type="dxa"/>
          </w:tcPr>
          <w:p w:rsidR="006162C3" w:rsidRPr="008053F3" w:rsidRDefault="008053F3">
            <w:pPr>
              <w:rPr>
                <w:rFonts w:ascii="Arial" w:hAnsi="Arial" w:cs="Arial"/>
                <w:sz w:val="32"/>
                <w:szCs w:val="32"/>
              </w:rPr>
            </w:pPr>
            <w:r w:rsidRPr="008053F3">
              <w:rPr>
                <w:rFonts w:ascii="Arial" w:hAnsi="Arial" w:cs="Arial"/>
                <w:sz w:val="32"/>
                <w:szCs w:val="32"/>
              </w:rPr>
              <w:t>B</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E</w:t>
            </w:r>
          </w:p>
        </w:tc>
        <w:tc>
          <w:tcPr>
            <w:tcW w:w="450" w:type="dxa"/>
          </w:tcPr>
          <w:p w:rsidR="006162C3" w:rsidRPr="008053F3" w:rsidRDefault="0073139D">
            <w:pPr>
              <w:rPr>
                <w:rFonts w:ascii="Arial" w:hAnsi="Arial" w:cs="Arial"/>
                <w:sz w:val="32"/>
                <w:szCs w:val="32"/>
              </w:rPr>
            </w:pPr>
            <w:r w:rsidRPr="008053F3">
              <w:rPr>
                <w:rFonts w:ascii="Arial" w:hAnsi="Arial" w:cs="Arial"/>
                <w:sz w:val="32"/>
                <w:szCs w:val="32"/>
              </w:rPr>
              <w:t>G</w:t>
            </w:r>
          </w:p>
        </w:tc>
        <w:tc>
          <w:tcPr>
            <w:tcW w:w="450" w:type="dxa"/>
          </w:tcPr>
          <w:p w:rsidR="006162C3" w:rsidRPr="008053F3" w:rsidRDefault="00DF4EDE">
            <w:pPr>
              <w:rPr>
                <w:rFonts w:ascii="Arial" w:hAnsi="Arial" w:cs="Arial"/>
                <w:sz w:val="32"/>
                <w:szCs w:val="32"/>
              </w:rPr>
            </w:pPr>
            <w:r w:rsidRPr="008053F3">
              <w:rPr>
                <w:rFonts w:ascii="Arial" w:hAnsi="Arial" w:cs="Arial"/>
                <w:sz w:val="32"/>
                <w:szCs w:val="32"/>
              </w:rPr>
              <w:t>M</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H</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B</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C</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G</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T</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O</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T</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G</w:t>
            </w:r>
          </w:p>
        </w:tc>
        <w:tc>
          <w:tcPr>
            <w:tcW w:w="451" w:type="dxa"/>
          </w:tcPr>
          <w:p w:rsidR="006162C3" w:rsidRPr="008053F3" w:rsidRDefault="00436EB7">
            <w:pPr>
              <w:rPr>
                <w:rFonts w:ascii="Arial" w:hAnsi="Arial" w:cs="Arial"/>
                <w:sz w:val="32"/>
                <w:szCs w:val="32"/>
              </w:rPr>
            </w:pPr>
            <w:r w:rsidRPr="008053F3">
              <w:rPr>
                <w:rFonts w:ascii="Arial" w:hAnsi="Arial" w:cs="Arial"/>
                <w:sz w:val="32"/>
                <w:szCs w:val="32"/>
              </w:rPr>
              <w:t>J</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K</w:t>
            </w:r>
          </w:p>
        </w:tc>
      </w:tr>
      <w:tr w:rsidR="006162C3" w:rsidRPr="008053F3" w:rsidTr="006162C3">
        <w:tc>
          <w:tcPr>
            <w:tcW w:w="450" w:type="dxa"/>
          </w:tcPr>
          <w:p w:rsidR="006162C3" w:rsidRPr="008053F3" w:rsidRDefault="008053F3">
            <w:pPr>
              <w:rPr>
                <w:rFonts w:ascii="Arial" w:hAnsi="Arial" w:cs="Arial"/>
                <w:sz w:val="32"/>
                <w:szCs w:val="32"/>
              </w:rPr>
            </w:pPr>
            <w:r w:rsidRPr="008053F3">
              <w:rPr>
                <w:rFonts w:ascii="Arial" w:hAnsi="Arial" w:cs="Arial"/>
                <w:sz w:val="32"/>
                <w:szCs w:val="32"/>
              </w:rPr>
              <w:t>C</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O</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R</w:t>
            </w:r>
          </w:p>
        </w:tc>
        <w:tc>
          <w:tcPr>
            <w:tcW w:w="450" w:type="dxa"/>
          </w:tcPr>
          <w:p w:rsidR="006162C3" w:rsidRPr="008053F3" w:rsidRDefault="0073139D">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D</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G</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C</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V</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G</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H</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436EB7">
            <w:pPr>
              <w:rPr>
                <w:rFonts w:ascii="Arial" w:hAnsi="Arial" w:cs="Arial"/>
                <w:sz w:val="32"/>
                <w:szCs w:val="32"/>
              </w:rPr>
            </w:pPr>
            <w:r w:rsidRPr="008053F3">
              <w:rPr>
                <w:rFonts w:ascii="Arial" w:hAnsi="Arial" w:cs="Arial"/>
                <w:sz w:val="32"/>
                <w:szCs w:val="32"/>
              </w:rPr>
              <w:t>O</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A</w:t>
            </w:r>
          </w:p>
        </w:tc>
      </w:tr>
      <w:tr w:rsidR="006162C3" w:rsidRPr="008053F3" w:rsidTr="006162C3">
        <w:tc>
          <w:tcPr>
            <w:tcW w:w="450" w:type="dxa"/>
          </w:tcPr>
          <w:p w:rsidR="006162C3" w:rsidRPr="008053F3" w:rsidRDefault="008053F3">
            <w:pPr>
              <w:rPr>
                <w:rFonts w:ascii="Arial" w:hAnsi="Arial" w:cs="Arial"/>
                <w:sz w:val="32"/>
                <w:szCs w:val="32"/>
              </w:rPr>
            </w:pPr>
            <w:r w:rsidRPr="008053F3">
              <w:rPr>
                <w:rFonts w:ascii="Arial" w:hAnsi="Arial" w:cs="Arial"/>
                <w:sz w:val="32"/>
                <w:szCs w:val="32"/>
              </w:rPr>
              <w:t>D</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R</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E</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S</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Q</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T</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F</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O</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V</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X</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Q</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T</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436EB7">
            <w:pPr>
              <w:rPr>
                <w:rFonts w:ascii="Arial" w:hAnsi="Arial" w:cs="Arial"/>
                <w:sz w:val="32"/>
                <w:szCs w:val="32"/>
              </w:rPr>
            </w:pPr>
            <w:r w:rsidRPr="008053F3">
              <w:rPr>
                <w:rFonts w:ascii="Arial" w:hAnsi="Arial" w:cs="Arial"/>
                <w:sz w:val="32"/>
                <w:szCs w:val="32"/>
              </w:rPr>
              <w:t>H</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K</w:t>
            </w:r>
          </w:p>
        </w:tc>
      </w:tr>
      <w:tr w:rsidR="006162C3" w:rsidRPr="008053F3" w:rsidTr="006162C3">
        <w:tc>
          <w:tcPr>
            <w:tcW w:w="450" w:type="dxa"/>
          </w:tcPr>
          <w:p w:rsidR="006162C3" w:rsidRPr="008053F3" w:rsidRDefault="00DF4EDE">
            <w:pPr>
              <w:rPr>
                <w:rFonts w:ascii="Arial" w:hAnsi="Arial" w:cs="Arial"/>
                <w:sz w:val="32"/>
                <w:szCs w:val="32"/>
              </w:rPr>
            </w:pPr>
            <w:r w:rsidRPr="008053F3">
              <w:rPr>
                <w:rFonts w:ascii="Arial" w:hAnsi="Arial" w:cs="Arial"/>
                <w:sz w:val="32"/>
                <w:szCs w:val="32"/>
              </w:rPr>
              <w:t>C</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G</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T</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D</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T</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Z</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L</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D</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L</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B</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H</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S</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B</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436EB7">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E</w:t>
            </w:r>
          </w:p>
        </w:tc>
      </w:tr>
      <w:tr w:rsidR="006162C3" w:rsidRPr="008053F3" w:rsidTr="006162C3">
        <w:tc>
          <w:tcPr>
            <w:tcW w:w="450" w:type="dxa"/>
          </w:tcPr>
          <w:p w:rsidR="006162C3" w:rsidRPr="008053F3" w:rsidRDefault="00DF4EDE">
            <w:pPr>
              <w:rPr>
                <w:rFonts w:ascii="Arial" w:hAnsi="Arial" w:cs="Arial"/>
                <w:sz w:val="32"/>
                <w:szCs w:val="32"/>
              </w:rPr>
            </w:pPr>
            <w:r w:rsidRPr="008053F3">
              <w:rPr>
                <w:rFonts w:ascii="Arial" w:hAnsi="Arial" w:cs="Arial"/>
                <w:sz w:val="32"/>
                <w:szCs w:val="32"/>
              </w:rPr>
              <w:t>H</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E</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R</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M</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F</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D</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M</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T</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G</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Y</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M</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436EB7">
            <w:pPr>
              <w:rPr>
                <w:rFonts w:ascii="Arial" w:hAnsi="Arial" w:cs="Arial"/>
                <w:sz w:val="32"/>
                <w:szCs w:val="32"/>
              </w:rPr>
            </w:pPr>
            <w:r w:rsidRPr="008053F3">
              <w:rPr>
                <w:rFonts w:ascii="Arial" w:hAnsi="Arial" w:cs="Arial"/>
                <w:sz w:val="32"/>
                <w:szCs w:val="32"/>
              </w:rPr>
              <w:t>G</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N</w:t>
            </w:r>
          </w:p>
        </w:tc>
      </w:tr>
      <w:tr w:rsidR="006162C3" w:rsidRPr="008053F3" w:rsidTr="006162C3">
        <w:tc>
          <w:tcPr>
            <w:tcW w:w="450" w:type="dxa"/>
          </w:tcPr>
          <w:p w:rsidR="006162C3" w:rsidRPr="008053F3" w:rsidRDefault="00DF4EDE">
            <w:pPr>
              <w:rPr>
                <w:rFonts w:ascii="Arial" w:hAnsi="Arial" w:cs="Arial"/>
                <w:sz w:val="32"/>
                <w:szCs w:val="32"/>
              </w:rPr>
            </w:pPr>
            <w:r w:rsidRPr="008053F3">
              <w:rPr>
                <w:rFonts w:ascii="Arial" w:hAnsi="Arial" w:cs="Arial"/>
                <w:sz w:val="32"/>
                <w:szCs w:val="32"/>
              </w:rPr>
              <w:t>A</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C</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A</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H</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F</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U</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D</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G</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L</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D</w:t>
            </w:r>
          </w:p>
        </w:tc>
        <w:tc>
          <w:tcPr>
            <w:tcW w:w="451" w:type="dxa"/>
          </w:tcPr>
          <w:p w:rsidR="006162C3" w:rsidRPr="008053F3" w:rsidRDefault="00436EB7">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S</w:t>
            </w:r>
          </w:p>
        </w:tc>
      </w:tr>
      <w:tr w:rsidR="006162C3" w:rsidRPr="008053F3" w:rsidTr="006162C3">
        <w:tc>
          <w:tcPr>
            <w:tcW w:w="450" w:type="dxa"/>
          </w:tcPr>
          <w:p w:rsidR="006162C3" w:rsidRPr="008053F3" w:rsidRDefault="00DF4EDE">
            <w:pPr>
              <w:rPr>
                <w:rFonts w:ascii="Arial" w:hAnsi="Arial" w:cs="Arial"/>
                <w:sz w:val="32"/>
                <w:szCs w:val="32"/>
              </w:rPr>
            </w:pPr>
            <w:r w:rsidRPr="008053F3">
              <w:rPr>
                <w:rFonts w:ascii="Arial" w:hAnsi="Arial" w:cs="Arial"/>
                <w:sz w:val="32"/>
                <w:szCs w:val="32"/>
              </w:rPr>
              <w:t>R</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A</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C</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H</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Q</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D</w:t>
            </w:r>
          </w:p>
        </w:tc>
        <w:tc>
          <w:tcPr>
            <w:tcW w:w="451" w:type="dxa"/>
          </w:tcPr>
          <w:p w:rsidR="006162C3" w:rsidRPr="008053F3" w:rsidRDefault="00DF4EDE" w:rsidP="00DF4EDE">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G</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K</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G</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L</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Y</w:t>
            </w:r>
          </w:p>
        </w:tc>
        <w:tc>
          <w:tcPr>
            <w:tcW w:w="451" w:type="dxa"/>
          </w:tcPr>
          <w:p w:rsidR="006162C3" w:rsidRPr="008053F3" w:rsidRDefault="00436EB7">
            <w:pPr>
              <w:rPr>
                <w:rFonts w:ascii="Arial" w:hAnsi="Arial" w:cs="Arial"/>
                <w:sz w:val="32"/>
                <w:szCs w:val="32"/>
              </w:rPr>
            </w:pPr>
            <w:r w:rsidRPr="008053F3">
              <w:rPr>
                <w:rFonts w:ascii="Arial" w:hAnsi="Arial" w:cs="Arial"/>
                <w:sz w:val="32"/>
                <w:szCs w:val="32"/>
              </w:rPr>
              <w:t>L</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I</w:t>
            </w:r>
          </w:p>
        </w:tc>
      </w:tr>
      <w:tr w:rsidR="006162C3" w:rsidRPr="008053F3" w:rsidTr="006162C3">
        <w:tc>
          <w:tcPr>
            <w:tcW w:w="450" w:type="dxa"/>
          </w:tcPr>
          <w:p w:rsidR="006162C3" w:rsidRPr="008053F3" w:rsidRDefault="00DF4EDE">
            <w:pPr>
              <w:rPr>
                <w:rFonts w:ascii="Arial" w:hAnsi="Arial" w:cs="Arial"/>
                <w:sz w:val="32"/>
                <w:szCs w:val="32"/>
              </w:rPr>
            </w:pPr>
            <w:r w:rsidRPr="008053F3">
              <w:rPr>
                <w:rFonts w:ascii="Arial" w:hAnsi="Arial" w:cs="Arial"/>
                <w:sz w:val="32"/>
                <w:szCs w:val="32"/>
              </w:rPr>
              <w:t>L</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M</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H</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Q</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K</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S</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X</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D</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Z</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B</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M</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C</w:t>
            </w:r>
          </w:p>
        </w:tc>
        <w:tc>
          <w:tcPr>
            <w:tcW w:w="451" w:type="dxa"/>
          </w:tcPr>
          <w:p w:rsidR="006162C3" w:rsidRPr="008053F3" w:rsidRDefault="00436EB7">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D</w:t>
            </w:r>
          </w:p>
        </w:tc>
      </w:tr>
      <w:tr w:rsidR="006162C3" w:rsidRPr="008053F3" w:rsidTr="006162C3">
        <w:tc>
          <w:tcPr>
            <w:tcW w:w="450" w:type="dxa"/>
          </w:tcPr>
          <w:p w:rsidR="006162C3" w:rsidRPr="008053F3" w:rsidRDefault="00DF4EDE">
            <w:pPr>
              <w:rPr>
                <w:rFonts w:ascii="Arial" w:hAnsi="Arial" w:cs="Arial"/>
                <w:sz w:val="32"/>
                <w:szCs w:val="32"/>
              </w:rPr>
            </w:pPr>
            <w:r w:rsidRPr="008053F3">
              <w:rPr>
                <w:rFonts w:ascii="Arial" w:hAnsi="Arial" w:cs="Arial"/>
                <w:sz w:val="32"/>
                <w:szCs w:val="32"/>
              </w:rPr>
              <w:t>E</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S</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C</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F</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D</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F</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B</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O</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C</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U</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V</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O</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436EB7">
            <w:pPr>
              <w:rPr>
                <w:rFonts w:ascii="Arial" w:hAnsi="Arial" w:cs="Arial"/>
                <w:sz w:val="32"/>
                <w:szCs w:val="32"/>
              </w:rPr>
            </w:pPr>
            <w:r w:rsidRPr="008053F3">
              <w:rPr>
                <w:rFonts w:ascii="Arial" w:hAnsi="Arial" w:cs="Arial"/>
                <w:sz w:val="32"/>
                <w:szCs w:val="32"/>
              </w:rPr>
              <w:t>O</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E</w:t>
            </w:r>
          </w:p>
        </w:tc>
      </w:tr>
      <w:tr w:rsidR="006162C3" w:rsidRPr="008053F3" w:rsidTr="006162C3">
        <w:tc>
          <w:tcPr>
            <w:tcW w:w="450" w:type="dxa"/>
          </w:tcPr>
          <w:p w:rsidR="006162C3" w:rsidRPr="008053F3" w:rsidRDefault="00DF4EDE">
            <w:pPr>
              <w:rPr>
                <w:rFonts w:ascii="Arial" w:hAnsi="Arial" w:cs="Arial"/>
                <w:sz w:val="32"/>
                <w:szCs w:val="32"/>
              </w:rPr>
            </w:pPr>
            <w:r w:rsidRPr="008053F3">
              <w:rPr>
                <w:rFonts w:ascii="Arial" w:hAnsi="Arial" w:cs="Arial"/>
                <w:sz w:val="32"/>
                <w:szCs w:val="32"/>
              </w:rPr>
              <w:t>S</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E</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A</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D</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D</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F</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D</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X</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V</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B</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L</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Y</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A</w:t>
            </w:r>
          </w:p>
        </w:tc>
      </w:tr>
      <w:tr w:rsidR="006162C3" w:rsidRPr="008053F3" w:rsidTr="006162C3">
        <w:tc>
          <w:tcPr>
            <w:tcW w:w="450" w:type="dxa"/>
          </w:tcPr>
          <w:p w:rsidR="006162C3" w:rsidRPr="008053F3" w:rsidRDefault="00DF4EDE">
            <w:pPr>
              <w:rPr>
                <w:rFonts w:ascii="Arial" w:hAnsi="Arial" w:cs="Arial"/>
                <w:sz w:val="32"/>
                <w:szCs w:val="32"/>
              </w:rPr>
            </w:pPr>
            <w:r w:rsidRPr="008053F3">
              <w:rPr>
                <w:rFonts w:ascii="Arial" w:hAnsi="Arial" w:cs="Arial"/>
                <w:sz w:val="32"/>
                <w:szCs w:val="32"/>
              </w:rPr>
              <w:t>W</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L</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I</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V</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V</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B</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Q</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X</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C</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V</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B</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L</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L</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S</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K</w:t>
            </w:r>
          </w:p>
        </w:tc>
      </w:tr>
      <w:tr w:rsidR="006162C3" w:rsidRPr="008053F3" w:rsidTr="006162C3">
        <w:tc>
          <w:tcPr>
            <w:tcW w:w="450" w:type="dxa"/>
          </w:tcPr>
          <w:p w:rsidR="006162C3" w:rsidRPr="008053F3" w:rsidRDefault="00DF4EDE">
            <w:pPr>
              <w:rPr>
                <w:rFonts w:ascii="Arial" w:hAnsi="Arial" w:cs="Arial"/>
                <w:sz w:val="32"/>
                <w:szCs w:val="32"/>
              </w:rPr>
            </w:pPr>
            <w:r w:rsidRPr="008053F3">
              <w:rPr>
                <w:rFonts w:ascii="Arial" w:hAnsi="Arial" w:cs="Arial"/>
                <w:sz w:val="32"/>
                <w:szCs w:val="32"/>
              </w:rPr>
              <w:t>A</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L</w:t>
            </w:r>
          </w:p>
        </w:tc>
        <w:tc>
          <w:tcPr>
            <w:tcW w:w="450" w:type="dxa"/>
          </w:tcPr>
          <w:p w:rsidR="006162C3" w:rsidRPr="008053F3" w:rsidRDefault="00703214">
            <w:pPr>
              <w:rPr>
                <w:rFonts w:ascii="Arial" w:hAnsi="Arial" w:cs="Arial"/>
                <w:sz w:val="32"/>
                <w:szCs w:val="32"/>
              </w:rPr>
            </w:pPr>
            <w:r w:rsidRPr="008053F3">
              <w:rPr>
                <w:rFonts w:ascii="Arial" w:hAnsi="Arial" w:cs="Arial"/>
                <w:sz w:val="32"/>
                <w:szCs w:val="32"/>
              </w:rPr>
              <w:t>R</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C</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T</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F</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G</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U</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J</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H</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T</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L</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L</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M</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G</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L</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E</w:t>
            </w:r>
          </w:p>
        </w:tc>
      </w:tr>
      <w:tr w:rsidR="006162C3" w:rsidRPr="008053F3" w:rsidTr="006162C3">
        <w:tc>
          <w:tcPr>
            <w:tcW w:w="450" w:type="dxa"/>
          </w:tcPr>
          <w:p w:rsidR="006162C3" w:rsidRPr="008053F3" w:rsidRDefault="00DF4EDE">
            <w:pPr>
              <w:rPr>
                <w:rFonts w:ascii="Arial" w:hAnsi="Arial" w:cs="Arial"/>
                <w:sz w:val="32"/>
                <w:szCs w:val="32"/>
              </w:rPr>
            </w:pPr>
            <w:r w:rsidRPr="008053F3">
              <w:rPr>
                <w:rFonts w:ascii="Arial" w:hAnsi="Arial" w:cs="Arial"/>
                <w:sz w:val="32"/>
                <w:szCs w:val="32"/>
              </w:rPr>
              <w:t>L</w:t>
            </w:r>
          </w:p>
        </w:tc>
        <w:tc>
          <w:tcPr>
            <w:tcW w:w="450" w:type="dxa"/>
          </w:tcPr>
          <w:p w:rsidR="006162C3" w:rsidRPr="008053F3" w:rsidRDefault="002F1779">
            <w:pPr>
              <w:rPr>
                <w:rFonts w:ascii="Arial" w:hAnsi="Arial" w:cs="Arial"/>
                <w:sz w:val="32"/>
                <w:szCs w:val="32"/>
              </w:rPr>
            </w:pPr>
            <w:r w:rsidRPr="008053F3">
              <w:rPr>
                <w:rFonts w:ascii="Arial" w:hAnsi="Arial" w:cs="Arial"/>
                <w:sz w:val="32"/>
                <w:szCs w:val="32"/>
              </w:rPr>
              <w:t>K</w:t>
            </w:r>
          </w:p>
        </w:tc>
        <w:tc>
          <w:tcPr>
            <w:tcW w:w="450" w:type="dxa"/>
          </w:tcPr>
          <w:p w:rsidR="006162C3" w:rsidRPr="008053F3" w:rsidRDefault="002F1779">
            <w:pPr>
              <w:rPr>
                <w:rFonts w:ascii="Arial" w:hAnsi="Arial" w:cs="Arial"/>
                <w:sz w:val="32"/>
                <w:szCs w:val="32"/>
              </w:rPr>
            </w:pPr>
            <w:r w:rsidRPr="008053F3">
              <w:rPr>
                <w:rFonts w:ascii="Arial" w:hAnsi="Arial" w:cs="Arial"/>
                <w:sz w:val="32"/>
                <w:szCs w:val="32"/>
              </w:rPr>
              <w:t>I</w:t>
            </w:r>
          </w:p>
        </w:tc>
        <w:tc>
          <w:tcPr>
            <w:tcW w:w="450" w:type="dxa"/>
          </w:tcPr>
          <w:p w:rsidR="006162C3" w:rsidRPr="008053F3" w:rsidRDefault="002F1779">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G</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T</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H</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L</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F</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H</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M</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Z</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Q</w:t>
            </w:r>
          </w:p>
        </w:tc>
      </w:tr>
      <w:tr w:rsidR="006162C3" w:rsidRPr="008053F3" w:rsidTr="006162C3">
        <w:tc>
          <w:tcPr>
            <w:tcW w:w="450" w:type="dxa"/>
          </w:tcPr>
          <w:p w:rsidR="006162C3" w:rsidRPr="008053F3" w:rsidRDefault="00DF4EDE">
            <w:pPr>
              <w:rPr>
                <w:rFonts w:ascii="Arial" w:hAnsi="Arial" w:cs="Arial"/>
                <w:sz w:val="32"/>
                <w:szCs w:val="32"/>
              </w:rPr>
            </w:pPr>
            <w:r w:rsidRPr="008053F3">
              <w:rPr>
                <w:rFonts w:ascii="Arial" w:hAnsi="Arial" w:cs="Arial"/>
                <w:sz w:val="32"/>
                <w:szCs w:val="32"/>
              </w:rPr>
              <w:t>C</w:t>
            </w:r>
          </w:p>
        </w:tc>
        <w:tc>
          <w:tcPr>
            <w:tcW w:w="450" w:type="dxa"/>
          </w:tcPr>
          <w:p w:rsidR="006162C3" w:rsidRPr="008053F3" w:rsidRDefault="00894B51">
            <w:pPr>
              <w:rPr>
                <w:rFonts w:ascii="Arial" w:hAnsi="Arial" w:cs="Arial"/>
                <w:sz w:val="32"/>
                <w:szCs w:val="32"/>
              </w:rPr>
            </w:pPr>
            <w:r w:rsidRPr="008053F3">
              <w:rPr>
                <w:rFonts w:ascii="Arial" w:hAnsi="Arial" w:cs="Arial"/>
                <w:sz w:val="32"/>
                <w:szCs w:val="32"/>
              </w:rPr>
              <w:t>J</w:t>
            </w:r>
          </w:p>
        </w:tc>
        <w:tc>
          <w:tcPr>
            <w:tcW w:w="450" w:type="dxa"/>
          </w:tcPr>
          <w:p w:rsidR="006162C3" w:rsidRPr="008053F3" w:rsidRDefault="00894B51">
            <w:pPr>
              <w:rPr>
                <w:rFonts w:ascii="Arial" w:hAnsi="Arial" w:cs="Arial"/>
                <w:sz w:val="32"/>
                <w:szCs w:val="32"/>
              </w:rPr>
            </w:pPr>
            <w:r w:rsidRPr="008053F3">
              <w:rPr>
                <w:rFonts w:ascii="Arial" w:hAnsi="Arial" w:cs="Arial"/>
                <w:sz w:val="32"/>
                <w:szCs w:val="32"/>
              </w:rPr>
              <w:t>O</w:t>
            </w:r>
          </w:p>
        </w:tc>
        <w:tc>
          <w:tcPr>
            <w:tcW w:w="450" w:type="dxa"/>
          </w:tcPr>
          <w:p w:rsidR="006162C3" w:rsidRPr="008053F3" w:rsidRDefault="00894B51">
            <w:pPr>
              <w:rPr>
                <w:rFonts w:ascii="Arial" w:hAnsi="Arial" w:cs="Arial"/>
                <w:sz w:val="32"/>
                <w:szCs w:val="32"/>
              </w:rPr>
            </w:pPr>
            <w:r w:rsidRPr="008053F3">
              <w:rPr>
                <w:rFonts w:ascii="Arial" w:hAnsi="Arial" w:cs="Arial"/>
                <w:sz w:val="32"/>
                <w:szCs w:val="32"/>
              </w:rPr>
              <w:t>S</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2F1779">
            <w:pPr>
              <w:rPr>
                <w:rFonts w:ascii="Arial" w:hAnsi="Arial" w:cs="Arial"/>
                <w:sz w:val="32"/>
                <w:szCs w:val="32"/>
              </w:rPr>
            </w:pPr>
            <w:r w:rsidRPr="008053F3">
              <w:rPr>
                <w:rFonts w:ascii="Arial" w:hAnsi="Arial" w:cs="Arial"/>
                <w:sz w:val="32"/>
                <w:szCs w:val="32"/>
              </w:rPr>
              <w:t>P</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H</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C</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O</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894B51">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F</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B</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S</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D</w:t>
            </w:r>
          </w:p>
        </w:tc>
      </w:tr>
      <w:tr w:rsidR="006162C3" w:rsidRPr="008053F3" w:rsidTr="006162C3">
        <w:tc>
          <w:tcPr>
            <w:tcW w:w="450" w:type="dxa"/>
          </w:tcPr>
          <w:p w:rsidR="006162C3" w:rsidRPr="008053F3" w:rsidRDefault="00DF4EDE">
            <w:pPr>
              <w:rPr>
                <w:rFonts w:ascii="Arial" w:hAnsi="Arial" w:cs="Arial"/>
                <w:sz w:val="32"/>
                <w:szCs w:val="32"/>
              </w:rPr>
            </w:pPr>
            <w:r w:rsidRPr="008053F3">
              <w:rPr>
                <w:rFonts w:ascii="Arial" w:hAnsi="Arial" w:cs="Arial"/>
                <w:sz w:val="32"/>
                <w:szCs w:val="32"/>
              </w:rPr>
              <w:t>O</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D</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F</w:t>
            </w:r>
          </w:p>
        </w:tc>
        <w:tc>
          <w:tcPr>
            <w:tcW w:w="450" w:type="dxa"/>
          </w:tcPr>
          <w:p w:rsidR="006162C3" w:rsidRPr="008053F3" w:rsidRDefault="008053F3">
            <w:pPr>
              <w:rPr>
                <w:rFonts w:ascii="Arial" w:hAnsi="Arial" w:cs="Arial"/>
                <w:sz w:val="32"/>
                <w:szCs w:val="32"/>
              </w:rPr>
            </w:pPr>
            <w:r w:rsidRPr="008053F3">
              <w:rPr>
                <w:rFonts w:ascii="Arial" w:hAnsi="Arial" w:cs="Arial"/>
                <w:sz w:val="32"/>
                <w:szCs w:val="32"/>
              </w:rPr>
              <w:t>G</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T</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C</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J</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M</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S</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T</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H</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U</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R</w:t>
            </w:r>
          </w:p>
        </w:tc>
      </w:tr>
      <w:tr w:rsidR="006162C3" w:rsidRPr="008053F3" w:rsidTr="006162C3">
        <w:tc>
          <w:tcPr>
            <w:tcW w:w="450" w:type="dxa"/>
          </w:tcPr>
          <w:p w:rsidR="006162C3" w:rsidRPr="008053F3" w:rsidRDefault="00DF4EDE">
            <w:pPr>
              <w:rPr>
                <w:rFonts w:ascii="Arial" w:hAnsi="Arial" w:cs="Arial"/>
                <w:sz w:val="32"/>
                <w:szCs w:val="32"/>
              </w:rPr>
            </w:pPr>
            <w:r w:rsidRPr="008053F3">
              <w:rPr>
                <w:rFonts w:ascii="Arial" w:hAnsi="Arial" w:cs="Arial"/>
                <w:sz w:val="32"/>
                <w:szCs w:val="32"/>
              </w:rPr>
              <w:t>C</w:t>
            </w:r>
          </w:p>
        </w:tc>
        <w:tc>
          <w:tcPr>
            <w:tcW w:w="450" w:type="dxa"/>
          </w:tcPr>
          <w:p w:rsidR="006162C3" w:rsidRPr="008053F3" w:rsidRDefault="0073139D">
            <w:pPr>
              <w:rPr>
                <w:rFonts w:ascii="Arial" w:hAnsi="Arial" w:cs="Arial"/>
                <w:sz w:val="32"/>
                <w:szCs w:val="32"/>
              </w:rPr>
            </w:pPr>
            <w:r w:rsidRPr="008053F3">
              <w:rPr>
                <w:rFonts w:ascii="Arial" w:hAnsi="Arial" w:cs="Arial"/>
                <w:sz w:val="32"/>
                <w:szCs w:val="32"/>
              </w:rPr>
              <w:t>E</w:t>
            </w:r>
          </w:p>
        </w:tc>
        <w:tc>
          <w:tcPr>
            <w:tcW w:w="450" w:type="dxa"/>
          </w:tcPr>
          <w:p w:rsidR="006162C3" w:rsidRPr="008053F3" w:rsidRDefault="0073139D">
            <w:pPr>
              <w:rPr>
                <w:rFonts w:ascii="Arial" w:hAnsi="Arial" w:cs="Arial"/>
                <w:sz w:val="32"/>
                <w:szCs w:val="32"/>
              </w:rPr>
            </w:pPr>
            <w:r w:rsidRPr="008053F3">
              <w:rPr>
                <w:rFonts w:ascii="Arial" w:hAnsi="Arial" w:cs="Arial"/>
                <w:sz w:val="32"/>
                <w:szCs w:val="32"/>
              </w:rPr>
              <w:t>D</w:t>
            </w:r>
          </w:p>
        </w:tc>
        <w:tc>
          <w:tcPr>
            <w:tcW w:w="450" w:type="dxa"/>
          </w:tcPr>
          <w:p w:rsidR="006162C3" w:rsidRPr="008053F3" w:rsidRDefault="0073139D">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B</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L</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B</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73139D">
            <w:pPr>
              <w:rPr>
                <w:rFonts w:ascii="Arial" w:hAnsi="Arial" w:cs="Arial"/>
                <w:sz w:val="32"/>
                <w:szCs w:val="32"/>
              </w:rPr>
            </w:pPr>
            <w:r w:rsidRPr="008053F3">
              <w:rPr>
                <w:rFonts w:ascii="Arial" w:hAnsi="Arial" w:cs="Arial"/>
                <w:sz w:val="32"/>
                <w:szCs w:val="32"/>
              </w:rPr>
              <w:t>V</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D</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N</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K</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Y</w:t>
            </w:r>
          </w:p>
        </w:tc>
        <w:tc>
          <w:tcPr>
            <w:tcW w:w="451" w:type="dxa"/>
          </w:tcPr>
          <w:p w:rsidR="006162C3" w:rsidRPr="008053F3" w:rsidRDefault="008053F3">
            <w:pPr>
              <w:rPr>
                <w:rFonts w:ascii="Arial" w:hAnsi="Arial" w:cs="Arial"/>
                <w:sz w:val="32"/>
                <w:szCs w:val="32"/>
              </w:rPr>
            </w:pPr>
            <w:r w:rsidRPr="008053F3">
              <w:rPr>
                <w:rFonts w:ascii="Arial" w:hAnsi="Arial" w:cs="Arial"/>
                <w:sz w:val="32"/>
                <w:szCs w:val="32"/>
              </w:rPr>
              <w:t>W</w:t>
            </w:r>
          </w:p>
        </w:tc>
      </w:tr>
      <w:tr w:rsidR="006162C3" w:rsidRPr="008053F3" w:rsidTr="006162C3">
        <w:tc>
          <w:tcPr>
            <w:tcW w:w="450" w:type="dxa"/>
          </w:tcPr>
          <w:p w:rsidR="006162C3" w:rsidRPr="008053F3" w:rsidRDefault="00DF4EDE">
            <w:pPr>
              <w:rPr>
                <w:rFonts w:ascii="Arial" w:hAnsi="Arial" w:cs="Arial"/>
                <w:sz w:val="32"/>
                <w:szCs w:val="32"/>
              </w:rPr>
            </w:pPr>
            <w:r w:rsidRPr="008053F3">
              <w:rPr>
                <w:rFonts w:ascii="Arial" w:hAnsi="Arial" w:cs="Arial"/>
                <w:sz w:val="32"/>
                <w:szCs w:val="32"/>
              </w:rPr>
              <w:t>K</w:t>
            </w:r>
          </w:p>
        </w:tc>
        <w:tc>
          <w:tcPr>
            <w:tcW w:w="450" w:type="dxa"/>
          </w:tcPr>
          <w:p w:rsidR="006162C3" w:rsidRPr="008053F3" w:rsidRDefault="00DF4EDE">
            <w:pPr>
              <w:rPr>
                <w:rFonts w:ascii="Arial" w:hAnsi="Arial" w:cs="Arial"/>
                <w:sz w:val="32"/>
                <w:szCs w:val="32"/>
              </w:rPr>
            </w:pPr>
            <w:r w:rsidRPr="008053F3">
              <w:rPr>
                <w:rFonts w:ascii="Arial" w:hAnsi="Arial" w:cs="Arial"/>
                <w:sz w:val="32"/>
                <w:szCs w:val="32"/>
              </w:rPr>
              <w:t>A</w:t>
            </w:r>
          </w:p>
        </w:tc>
        <w:tc>
          <w:tcPr>
            <w:tcW w:w="450" w:type="dxa"/>
          </w:tcPr>
          <w:p w:rsidR="006162C3" w:rsidRPr="008053F3" w:rsidRDefault="00DF4EDE">
            <w:pPr>
              <w:rPr>
                <w:rFonts w:ascii="Arial" w:hAnsi="Arial" w:cs="Arial"/>
                <w:sz w:val="32"/>
                <w:szCs w:val="32"/>
              </w:rPr>
            </w:pPr>
            <w:r w:rsidRPr="008053F3">
              <w:rPr>
                <w:rFonts w:ascii="Arial" w:hAnsi="Arial" w:cs="Arial"/>
                <w:sz w:val="32"/>
                <w:szCs w:val="32"/>
              </w:rPr>
              <w:t>T</w:t>
            </w:r>
          </w:p>
        </w:tc>
        <w:tc>
          <w:tcPr>
            <w:tcW w:w="450" w:type="dxa"/>
          </w:tcPr>
          <w:p w:rsidR="006162C3" w:rsidRPr="008053F3" w:rsidRDefault="00DF4EDE">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D</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L</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L</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O</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R</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A</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C</w:t>
            </w:r>
          </w:p>
        </w:tc>
        <w:tc>
          <w:tcPr>
            <w:tcW w:w="451" w:type="dxa"/>
          </w:tcPr>
          <w:p w:rsidR="006162C3" w:rsidRPr="008053F3" w:rsidRDefault="00DF4EDE">
            <w:pPr>
              <w:rPr>
                <w:rFonts w:ascii="Arial" w:hAnsi="Arial" w:cs="Arial"/>
                <w:sz w:val="32"/>
                <w:szCs w:val="32"/>
              </w:rPr>
            </w:pPr>
            <w:r w:rsidRPr="008053F3">
              <w:rPr>
                <w:rFonts w:ascii="Arial" w:hAnsi="Arial" w:cs="Arial"/>
                <w:sz w:val="32"/>
                <w:szCs w:val="32"/>
              </w:rPr>
              <w:t>S</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I</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W</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E</w:t>
            </w:r>
          </w:p>
        </w:tc>
        <w:tc>
          <w:tcPr>
            <w:tcW w:w="451" w:type="dxa"/>
          </w:tcPr>
          <w:p w:rsidR="006162C3" w:rsidRPr="008053F3" w:rsidRDefault="00703214">
            <w:pPr>
              <w:rPr>
                <w:rFonts w:ascii="Arial" w:hAnsi="Arial" w:cs="Arial"/>
                <w:sz w:val="32"/>
                <w:szCs w:val="32"/>
              </w:rPr>
            </w:pPr>
            <w:r w:rsidRPr="008053F3">
              <w:rPr>
                <w:rFonts w:ascii="Arial" w:hAnsi="Arial" w:cs="Arial"/>
                <w:sz w:val="32"/>
                <w:szCs w:val="32"/>
              </w:rPr>
              <w:t>L</w:t>
            </w:r>
          </w:p>
        </w:tc>
      </w:tr>
    </w:tbl>
    <w:p w:rsidR="008053F3" w:rsidRPr="008053F3" w:rsidRDefault="008053F3">
      <w:pPr>
        <w:rPr>
          <w:rFonts w:ascii="Arial" w:hAnsi="Arial" w:cs="Arial"/>
          <w:sz w:val="32"/>
          <w:szCs w:val="32"/>
        </w:rPr>
      </w:pPr>
    </w:p>
    <w:p w:rsidR="00961B8F" w:rsidRPr="008053F3" w:rsidRDefault="008053F3" w:rsidP="008053F3">
      <w:pPr>
        <w:jc w:val="center"/>
        <w:rPr>
          <w:rFonts w:ascii="Arial" w:hAnsi="Arial" w:cs="Arial"/>
          <w:color w:val="FF0000"/>
          <w:sz w:val="32"/>
          <w:szCs w:val="32"/>
        </w:rPr>
      </w:pPr>
      <w:r w:rsidRPr="008053F3">
        <w:rPr>
          <w:rFonts w:ascii="Arial" w:hAnsi="Arial" w:cs="Arial"/>
          <w:color w:val="FF0000"/>
          <w:sz w:val="32"/>
          <w:szCs w:val="32"/>
        </w:rPr>
        <w:t>Famous Northerners</w:t>
      </w:r>
    </w:p>
    <w:p w:rsidR="008053F3" w:rsidRDefault="008053F3" w:rsidP="008053F3">
      <w:pPr>
        <w:spacing w:after="0"/>
        <w:rPr>
          <w:rFonts w:ascii="Arial" w:hAnsi="Arial" w:cs="Arial"/>
          <w:sz w:val="32"/>
          <w:szCs w:val="32"/>
        </w:rPr>
      </w:pPr>
      <w:r>
        <w:rPr>
          <w:rFonts w:ascii="Arial" w:hAnsi="Arial" w:cs="Arial"/>
          <w:sz w:val="32"/>
          <w:szCs w:val="32"/>
        </w:rPr>
        <w:t xml:space="preserve">CHARLES W </w:t>
      </w:r>
      <w:r w:rsidR="00961B8F" w:rsidRPr="008053F3">
        <w:rPr>
          <w:rFonts w:ascii="Arial" w:hAnsi="Arial" w:cs="Arial"/>
          <w:sz w:val="32"/>
          <w:szCs w:val="32"/>
        </w:rPr>
        <w:t xml:space="preserve">ALCOCK, KING AETHELFRITH, </w:t>
      </w:r>
    </w:p>
    <w:p w:rsidR="008053F3" w:rsidRDefault="00961B8F" w:rsidP="008053F3">
      <w:pPr>
        <w:spacing w:after="0"/>
        <w:rPr>
          <w:rFonts w:ascii="Arial" w:hAnsi="Arial" w:cs="Arial"/>
          <w:sz w:val="32"/>
          <w:szCs w:val="32"/>
        </w:rPr>
      </w:pPr>
      <w:r w:rsidRPr="008053F3">
        <w:rPr>
          <w:rFonts w:ascii="Arial" w:hAnsi="Arial" w:cs="Arial"/>
          <w:sz w:val="32"/>
          <w:szCs w:val="32"/>
        </w:rPr>
        <w:t>LEWIS CARROLL</w:t>
      </w:r>
      <w:r w:rsidR="008053F3">
        <w:rPr>
          <w:rFonts w:ascii="Arial" w:hAnsi="Arial" w:cs="Arial"/>
          <w:sz w:val="32"/>
          <w:szCs w:val="32"/>
        </w:rPr>
        <w:t>,</w:t>
      </w:r>
      <w:r w:rsidRPr="008053F3">
        <w:rPr>
          <w:rFonts w:ascii="Arial" w:hAnsi="Arial" w:cs="Arial"/>
          <w:sz w:val="32"/>
          <w:szCs w:val="32"/>
        </w:rPr>
        <w:t xml:space="preserve"> KATE ADIE, VENERABLE BEDE, </w:t>
      </w:r>
    </w:p>
    <w:p w:rsidR="008053F3" w:rsidRDefault="00961B8F" w:rsidP="00242A76">
      <w:pPr>
        <w:spacing w:after="0"/>
        <w:rPr>
          <w:rFonts w:ascii="Arial" w:hAnsi="Arial" w:cs="Arial"/>
          <w:sz w:val="32"/>
          <w:szCs w:val="32"/>
        </w:rPr>
      </w:pPr>
      <w:r w:rsidRPr="008053F3">
        <w:rPr>
          <w:rFonts w:ascii="Arial" w:hAnsi="Arial" w:cs="Arial"/>
          <w:sz w:val="32"/>
          <w:szCs w:val="32"/>
        </w:rPr>
        <w:t>JAMES ARTHUR, GEORGE CAMSELL, RIACH CARTER, RICHARD ANNAND VC, PAT BARKER, GERTRUDE BELL</w:t>
      </w:r>
      <w:proofErr w:type="gramStart"/>
      <w:r w:rsidRPr="008053F3">
        <w:rPr>
          <w:rFonts w:ascii="Arial" w:hAnsi="Arial" w:cs="Arial"/>
          <w:sz w:val="32"/>
          <w:szCs w:val="32"/>
        </w:rPr>
        <w:t>,  THOMAS</w:t>
      </w:r>
      <w:proofErr w:type="gramEnd"/>
      <w:r w:rsidRPr="008053F3">
        <w:rPr>
          <w:rFonts w:ascii="Arial" w:hAnsi="Arial" w:cs="Arial"/>
          <w:sz w:val="32"/>
          <w:szCs w:val="32"/>
        </w:rPr>
        <w:t xml:space="preserve"> ADDISON, CARTIMANDUA. LIZ CARLING, </w:t>
      </w:r>
    </w:p>
    <w:p w:rsidR="008053F3" w:rsidRDefault="00961B8F" w:rsidP="00242A76">
      <w:pPr>
        <w:spacing w:after="0"/>
        <w:rPr>
          <w:rFonts w:ascii="Arial" w:hAnsi="Arial" w:cs="Arial"/>
          <w:sz w:val="32"/>
          <w:szCs w:val="32"/>
        </w:rPr>
      </w:pPr>
      <w:r w:rsidRPr="008053F3">
        <w:rPr>
          <w:rFonts w:ascii="Arial" w:hAnsi="Arial" w:cs="Arial"/>
          <w:sz w:val="32"/>
          <w:szCs w:val="32"/>
        </w:rPr>
        <w:t xml:space="preserve">SIR GEORGE AIRY, WILLIAM ARMSTRONG, </w:t>
      </w:r>
    </w:p>
    <w:p w:rsidR="00242A76" w:rsidRDefault="00961B8F" w:rsidP="00242A76">
      <w:pPr>
        <w:spacing w:after="0"/>
        <w:rPr>
          <w:rFonts w:ascii="Arial" w:hAnsi="Arial" w:cs="Arial"/>
          <w:sz w:val="32"/>
          <w:szCs w:val="32"/>
        </w:rPr>
      </w:pPr>
      <w:r w:rsidRPr="008053F3">
        <w:rPr>
          <w:rFonts w:ascii="Arial" w:hAnsi="Arial" w:cs="Arial"/>
          <w:sz w:val="32"/>
          <w:szCs w:val="32"/>
        </w:rPr>
        <w:t>JAMES BARBOUR, THE BALLIOLS, MARK AKINSIDE,</w:t>
      </w:r>
      <w:r w:rsidR="00894B51" w:rsidRPr="008053F3">
        <w:rPr>
          <w:rFonts w:ascii="Arial" w:hAnsi="Arial" w:cs="Arial"/>
          <w:sz w:val="32"/>
          <w:szCs w:val="32"/>
        </w:rPr>
        <w:t xml:space="preserve"> JOSEPH COWAN, WENDY CRAIG, KING EDWIN.</w:t>
      </w:r>
      <w:r w:rsidR="00436EB7" w:rsidRPr="008053F3">
        <w:rPr>
          <w:rFonts w:ascii="Arial" w:hAnsi="Arial" w:cs="Arial"/>
          <w:sz w:val="32"/>
          <w:szCs w:val="32"/>
        </w:rPr>
        <w:t xml:space="preserve"> </w:t>
      </w:r>
    </w:p>
    <w:p w:rsidR="00242A76" w:rsidRDefault="00436EB7" w:rsidP="00242A76">
      <w:pPr>
        <w:spacing w:after="0"/>
        <w:rPr>
          <w:rFonts w:ascii="Arial" w:hAnsi="Arial" w:cs="Arial"/>
          <w:sz w:val="32"/>
          <w:szCs w:val="32"/>
        </w:rPr>
      </w:pPr>
      <w:r w:rsidRPr="008053F3">
        <w:rPr>
          <w:rFonts w:ascii="Arial" w:hAnsi="Arial" w:cs="Arial"/>
          <w:sz w:val="32"/>
          <w:szCs w:val="32"/>
        </w:rPr>
        <w:t>JOHN GILROY</w:t>
      </w:r>
    </w:p>
    <w:p w:rsidR="00242A76" w:rsidRDefault="00242A76" w:rsidP="008053F3">
      <w:pPr>
        <w:spacing w:before="540" w:after="180" w:line="240" w:lineRule="auto"/>
        <w:textAlignment w:val="baseline"/>
        <w:outlineLvl w:val="2"/>
        <w:rPr>
          <w:rFonts w:ascii="Arial" w:eastAsia="Times New Roman" w:hAnsi="Arial" w:cs="Arial"/>
          <w:b/>
          <w:bCs/>
          <w:color w:val="2B2B2B"/>
          <w:sz w:val="33"/>
          <w:szCs w:val="33"/>
          <w:lang w:eastAsia="en-GB"/>
        </w:rPr>
      </w:pPr>
    </w:p>
    <w:p w:rsidR="008053F3" w:rsidRPr="00242A76" w:rsidRDefault="008053F3" w:rsidP="00242A76">
      <w:pPr>
        <w:spacing w:before="540" w:after="180" w:line="240" w:lineRule="auto"/>
        <w:jc w:val="center"/>
        <w:textAlignment w:val="baseline"/>
        <w:outlineLvl w:val="2"/>
        <w:rPr>
          <w:rFonts w:ascii="Arial" w:eastAsia="Times New Roman" w:hAnsi="Arial" w:cs="Arial"/>
          <w:b/>
          <w:bCs/>
          <w:color w:val="FF0000"/>
          <w:sz w:val="33"/>
          <w:szCs w:val="33"/>
          <w:lang w:eastAsia="en-GB"/>
        </w:rPr>
      </w:pPr>
      <w:r w:rsidRPr="00242A76">
        <w:rPr>
          <w:rFonts w:ascii="Arial" w:eastAsia="Times New Roman" w:hAnsi="Arial" w:cs="Arial"/>
          <w:b/>
          <w:bCs/>
          <w:color w:val="FF0000"/>
          <w:sz w:val="33"/>
          <w:szCs w:val="33"/>
          <w:lang w:eastAsia="en-GB"/>
        </w:rPr>
        <w:lastRenderedPageBreak/>
        <w:t>Famous Northerners</w:t>
      </w:r>
    </w:p>
    <w:p w:rsidR="008053F3" w:rsidRDefault="008053F3" w:rsidP="008053F3">
      <w:pPr>
        <w:spacing w:before="540" w:after="180" w:line="240" w:lineRule="auto"/>
        <w:textAlignment w:val="baseline"/>
        <w:outlineLvl w:val="2"/>
        <w:rPr>
          <w:rFonts w:ascii="Arial" w:eastAsia="Times New Roman" w:hAnsi="Arial" w:cs="Arial"/>
          <w:color w:val="2B2B2B"/>
          <w:sz w:val="24"/>
          <w:szCs w:val="24"/>
          <w:lang w:eastAsia="en-GB"/>
        </w:rPr>
      </w:pPr>
      <w:r>
        <w:rPr>
          <w:rFonts w:ascii="Arial" w:eastAsia="Times New Roman" w:hAnsi="Arial" w:cs="Arial"/>
          <w:b/>
          <w:bCs/>
          <w:color w:val="2B2B2B"/>
          <w:sz w:val="33"/>
          <w:szCs w:val="33"/>
          <w:lang w:eastAsia="en-GB"/>
        </w:rPr>
        <w:t>Thomas Addison</w:t>
      </w:r>
      <w:r>
        <w:rPr>
          <w:rFonts w:ascii="Arial" w:eastAsia="Times New Roman" w:hAnsi="Arial" w:cs="Arial"/>
          <w:b/>
          <w:bCs/>
          <w:color w:val="2B2B2B"/>
          <w:sz w:val="33"/>
          <w:szCs w:val="33"/>
          <w:lang w:eastAsia="en-GB"/>
        </w:rPr>
        <w:tab/>
      </w:r>
      <w:r>
        <w:rPr>
          <w:rFonts w:ascii="Arial" w:eastAsia="Times New Roman" w:hAnsi="Arial" w:cs="Arial"/>
          <w:color w:val="2B2B2B"/>
          <w:sz w:val="24"/>
          <w:szCs w:val="24"/>
          <w:lang w:eastAsia="en-GB"/>
        </w:rPr>
        <w:t>1793-1860</w:t>
      </w: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 xml:space="preserve">Discovered </w:t>
      </w:r>
      <w:proofErr w:type="gramStart"/>
      <w:r>
        <w:rPr>
          <w:rFonts w:ascii="inherit" w:eastAsia="Times New Roman" w:hAnsi="inherit" w:cs="Arial"/>
          <w:b/>
          <w:bCs/>
          <w:color w:val="2B2B2B"/>
          <w:sz w:val="24"/>
          <w:szCs w:val="24"/>
          <w:bdr w:val="none" w:sz="0" w:space="0" w:color="auto" w:frame="1"/>
          <w:lang w:eastAsia="en-GB"/>
        </w:rPr>
        <w:t>Addison’s Disease</w:t>
      </w:r>
      <w:proofErr w:type="gramEnd"/>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xml:space="preserve"> Born in </w:t>
      </w:r>
      <w:proofErr w:type="spellStart"/>
      <w:r>
        <w:rPr>
          <w:rFonts w:ascii="Arial" w:eastAsia="Times New Roman" w:hAnsi="Arial" w:cs="Arial"/>
          <w:color w:val="2B2B2B"/>
          <w:sz w:val="24"/>
          <w:szCs w:val="24"/>
          <w:lang w:eastAsia="en-GB"/>
        </w:rPr>
        <w:t>Longbenton</w:t>
      </w:r>
      <w:proofErr w:type="spellEnd"/>
      <w:r>
        <w:rPr>
          <w:rFonts w:ascii="Arial" w:eastAsia="Times New Roman" w:hAnsi="Arial" w:cs="Arial"/>
          <w:color w:val="2B2B2B"/>
          <w:sz w:val="24"/>
          <w:szCs w:val="24"/>
          <w:lang w:eastAsia="en-GB"/>
        </w:rPr>
        <w:t xml:space="preserve"> near Newcastle, Addison was a physician and scientist. The son of a grocer and flour dealer, he was educated at Newcastle’s Royal Grammar School and the University of Edinburgh’s Medical School. After studying medicine he went on to work at Guy’s Hospital in London and became a Fellow of the Royal College of Physicians. He carried out researches into diseases and in 1855 discovered Addison’s disease – a disease of the adrenalin gland which takes its name from him. Famous sufferers of this disease have included US President, John F. Kennedy. Addison is buried in the churchyard at </w:t>
      </w:r>
      <w:proofErr w:type="spellStart"/>
      <w:r>
        <w:rPr>
          <w:rFonts w:ascii="Arial" w:eastAsia="Times New Roman" w:hAnsi="Arial" w:cs="Arial"/>
          <w:color w:val="2B2B2B"/>
          <w:sz w:val="24"/>
          <w:szCs w:val="24"/>
          <w:lang w:eastAsia="en-GB"/>
        </w:rPr>
        <w:t>Lanercost</w:t>
      </w:r>
      <w:proofErr w:type="spellEnd"/>
      <w:r>
        <w:rPr>
          <w:rFonts w:ascii="Arial" w:eastAsia="Times New Roman" w:hAnsi="Arial" w:cs="Arial"/>
          <w:color w:val="2B2B2B"/>
          <w:sz w:val="24"/>
          <w:szCs w:val="24"/>
          <w:lang w:eastAsia="en-GB"/>
        </w:rPr>
        <w:t xml:space="preserve"> Priory half way between Carlisle and the Northumberland border.</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r>
        <w:rPr>
          <w:rFonts w:ascii="inherit" w:eastAsia="Times New Roman" w:hAnsi="inherit" w:cs="Arial"/>
          <w:b/>
          <w:bCs/>
          <w:color w:val="2B2B2B"/>
          <w:sz w:val="33"/>
          <w:szCs w:val="33"/>
          <w:bdr w:val="none" w:sz="0" w:space="0" w:color="auto" w:frame="1"/>
          <w:lang w:eastAsia="en-GB"/>
        </w:rPr>
        <w:t>Kate Adie OBE</w:t>
      </w:r>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Born 1945.</w:t>
      </w: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War Zone Reporter</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Former TV news reporter for the BBC best-known for her seemingly fearless war reports from scenes of conflict. War reporting was very much a male-dominated field at that time. Born in Whitley Bay, Adie was adopted as a baby by new parents in Sunderland where she was raised. Educated at Sunderland Church High School and Newcastle University, Adie began her broadcasting career at BBC Radio Durham, progressing to BBC regional TV news in the south of England and then national TV news. She was the first TV reporter on the scene for the Iranian Embassy siege in 1980 from which she reported live.</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r>
        <w:rPr>
          <w:rFonts w:ascii="inherit" w:eastAsia="Times New Roman" w:hAnsi="inherit" w:cs="Arial"/>
          <w:b/>
          <w:bCs/>
          <w:color w:val="2B2B2B"/>
          <w:sz w:val="33"/>
          <w:szCs w:val="33"/>
          <w:bdr w:val="none" w:sz="0" w:space="0" w:color="auto" w:frame="1"/>
          <w:lang w:eastAsia="en-GB"/>
        </w:rPr>
        <w:t>Sir George Airy</w:t>
      </w:r>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1801-1892</w:t>
      </w: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Greenwich Meridian Man</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Mathematician, astronomer and Astronomer Royal, born Alnwick. Airy was important for studies of planetary orbits, for calculating the mean density of the earth and for establishing Greenwich as the Prime Meridian.</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r>
        <w:rPr>
          <w:rFonts w:ascii="inherit" w:eastAsia="Times New Roman" w:hAnsi="inherit" w:cs="Arial"/>
          <w:b/>
          <w:bCs/>
          <w:color w:val="2B2B2B"/>
          <w:sz w:val="33"/>
          <w:szCs w:val="33"/>
          <w:bdr w:val="none" w:sz="0" w:space="0" w:color="auto" w:frame="1"/>
          <w:lang w:eastAsia="en-GB"/>
        </w:rPr>
        <w:t xml:space="preserve">Mark </w:t>
      </w:r>
      <w:proofErr w:type="spellStart"/>
      <w:r>
        <w:rPr>
          <w:rFonts w:ascii="inherit" w:eastAsia="Times New Roman" w:hAnsi="inherit" w:cs="Arial"/>
          <w:b/>
          <w:bCs/>
          <w:color w:val="2B2B2B"/>
          <w:sz w:val="33"/>
          <w:szCs w:val="33"/>
          <w:bdr w:val="none" w:sz="0" w:space="0" w:color="auto" w:frame="1"/>
          <w:lang w:eastAsia="en-GB"/>
        </w:rPr>
        <w:t>Akenside</w:t>
      </w:r>
      <w:proofErr w:type="spellEnd"/>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1721-1770</w:t>
      </w: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Poet and Physician</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English poet and physician, born in Newcastle upon Tyne. His most notable work as a poet was </w:t>
      </w:r>
      <w:r>
        <w:rPr>
          <w:rFonts w:ascii="inherit" w:eastAsia="Times New Roman" w:hAnsi="inherit" w:cs="Arial"/>
          <w:i/>
          <w:iCs/>
          <w:color w:val="2B2B2B"/>
          <w:sz w:val="24"/>
          <w:szCs w:val="24"/>
          <w:bdr w:val="none" w:sz="0" w:space="0" w:color="auto" w:frame="1"/>
          <w:lang w:eastAsia="en-GB"/>
        </w:rPr>
        <w:t>The Pleasures of Imagination</w:t>
      </w:r>
      <w:r>
        <w:rPr>
          <w:rFonts w:ascii="Arial" w:eastAsia="Times New Roman" w:hAnsi="Arial" w:cs="Arial"/>
          <w:color w:val="2B2B2B"/>
          <w:sz w:val="24"/>
          <w:szCs w:val="24"/>
          <w:lang w:eastAsia="en-GB"/>
        </w:rPr>
        <w:t xml:space="preserve"> published in 1744 and inspired by a visit to Morpeth. He is remembered in the Newcastle street-name, </w:t>
      </w:r>
      <w:proofErr w:type="spellStart"/>
      <w:r>
        <w:rPr>
          <w:rFonts w:ascii="Arial" w:eastAsia="Times New Roman" w:hAnsi="Arial" w:cs="Arial"/>
          <w:color w:val="2B2B2B"/>
          <w:sz w:val="24"/>
          <w:szCs w:val="24"/>
          <w:lang w:eastAsia="en-GB"/>
        </w:rPr>
        <w:t>Akenside</w:t>
      </w:r>
      <w:proofErr w:type="spellEnd"/>
      <w:r>
        <w:rPr>
          <w:rFonts w:ascii="Arial" w:eastAsia="Times New Roman" w:hAnsi="Arial" w:cs="Arial"/>
          <w:color w:val="2B2B2B"/>
          <w:sz w:val="24"/>
          <w:szCs w:val="24"/>
          <w:lang w:eastAsia="en-GB"/>
        </w:rPr>
        <w:t xml:space="preserve"> Hill and in the caricature of a republican doctor in Tobias Smollett’s </w:t>
      </w:r>
      <w:r>
        <w:rPr>
          <w:rFonts w:ascii="inherit" w:eastAsia="Times New Roman" w:hAnsi="inherit" w:cs="Arial"/>
          <w:i/>
          <w:iCs/>
          <w:color w:val="2B2B2B"/>
          <w:sz w:val="24"/>
          <w:szCs w:val="24"/>
          <w:bdr w:val="none" w:sz="0" w:space="0" w:color="auto" w:frame="1"/>
          <w:lang w:eastAsia="en-GB"/>
        </w:rPr>
        <w:t>Adventures of Peregrine Pickle</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r>
        <w:rPr>
          <w:rFonts w:ascii="inherit" w:eastAsia="Times New Roman" w:hAnsi="inherit" w:cs="Arial"/>
          <w:b/>
          <w:bCs/>
          <w:color w:val="2B2B2B"/>
          <w:sz w:val="33"/>
          <w:szCs w:val="33"/>
          <w:bdr w:val="none" w:sz="0" w:space="0" w:color="auto" w:frame="1"/>
          <w:lang w:eastAsia="en-GB"/>
        </w:rPr>
        <w:t xml:space="preserve">Charles W. </w:t>
      </w:r>
      <w:proofErr w:type="spellStart"/>
      <w:r>
        <w:rPr>
          <w:rFonts w:ascii="inherit" w:eastAsia="Times New Roman" w:hAnsi="inherit" w:cs="Arial"/>
          <w:b/>
          <w:bCs/>
          <w:color w:val="2B2B2B"/>
          <w:sz w:val="33"/>
          <w:szCs w:val="33"/>
          <w:bdr w:val="none" w:sz="0" w:space="0" w:color="auto" w:frame="1"/>
          <w:lang w:eastAsia="en-GB"/>
        </w:rPr>
        <w:t>Alcock</w:t>
      </w:r>
      <w:proofErr w:type="spellEnd"/>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1842-1907</w:t>
      </w: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Inventor of the FA Cup</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xml:space="preserve"> Sunderland-born sportsman and sports administrator who dreamt up and instigated the FA Cup competition. The Harrow-educated </w:t>
      </w:r>
      <w:proofErr w:type="spellStart"/>
      <w:r>
        <w:rPr>
          <w:rFonts w:ascii="Arial" w:eastAsia="Times New Roman" w:hAnsi="Arial" w:cs="Arial"/>
          <w:color w:val="2B2B2B"/>
          <w:sz w:val="24"/>
          <w:szCs w:val="24"/>
          <w:lang w:eastAsia="en-GB"/>
        </w:rPr>
        <w:t>Alcock</w:t>
      </w:r>
      <w:proofErr w:type="spellEnd"/>
      <w:r>
        <w:rPr>
          <w:rFonts w:ascii="Arial" w:eastAsia="Times New Roman" w:hAnsi="Arial" w:cs="Arial"/>
          <w:color w:val="2B2B2B"/>
          <w:sz w:val="24"/>
          <w:szCs w:val="24"/>
          <w:lang w:eastAsia="en-GB"/>
        </w:rPr>
        <w:t xml:space="preserve"> also organised the world’s first football international and the world’s first cricket international</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33"/>
          <w:szCs w:val="33"/>
          <w:bdr w:val="none" w:sz="0" w:space="0" w:color="auto" w:frame="1"/>
          <w:lang w:eastAsia="en-GB"/>
        </w:rPr>
        <w:lastRenderedPageBreak/>
        <w:t xml:space="preserve">Richard </w:t>
      </w:r>
      <w:proofErr w:type="spellStart"/>
      <w:r>
        <w:rPr>
          <w:rFonts w:ascii="inherit" w:eastAsia="Times New Roman" w:hAnsi="inherit" w:cs="Arial"/>
          <w:b/>
          <w:bCs/>
          <w:color w:val="2B2B2B"/>
          <w:sz w:val="33"/>
          <w:szCs w:val="33"/>
          <w:bdr w:val="none" w:sz="0" w:space="0" w:color="auto" w:frame="1"/>
          <w:lang w:eastAsia="en-GB"/>
        </w:rPr>
        <w:t>Annand</w:t>
      </w:r>
      <w:proofErr w:type="spellEnd"/>
      <w:r>
        <w:rPr>
          <w:rFonts w:ascii="inherit" w:eastAsia="Times New Roman" w:hAnsi="inherit" w:cs="Arial"/>
          <w:b/>
          <w:bCs/>
          <w:color w:val="2B2B2B"/>
          <w:sz w:val="33"/>
          <w:szCs w:val="33"/>
          <w:bdr w:val="none" w:sz="0" w:space="0" w:color="auto" w:frame="1"/>
          <w:lang w:eastAsia="en-GB"/>
        </w:rPr>
        <w:t xml:space="preserve"> VC</w:t>
      </w:r>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1914-2004</w:t>
      </w: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Victoria Cross Winner</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xml:space="preserve"> Born in South Shields, </w:t>
      </w:r>
      <w:proofErr w:type="spellStart"/>
      <w:r>
        <w:rPr>
          <w:rFonts w:ascii="Arial" w:eastAsia="Times New Roman" w:hAnsi="Arial" w:cs="Arial"/>
          <w:color w:val="2B2B2B"/>
          <w:sz w:val="24"/>
          <w:szCs w:val="24"/>
          <w:lang w:eastAsia="en-GB"/>
        </w:rPr>
        <w:t>Annand</w:t>
      </w:r>
      <w:proofErr w:type="spellEnd"/>
      <w:r>
        <w:rPr>
          <w:rFonts w:ascii="Arial" w:eastAsia="Times New Roman" w:hAnsi="Arial" w:cs="Arial"/>
          <w:color w:val="2B2B2B"/>
          <w:sz w:val="24"/>
          <w:szCs w:val="24"/>
          <w:lang w:eastAsia="en-GB"/>
        </w:rPr>
        <w:t xml:space="preserve"> was the first member of the British army to be awarded a Victoria Cross in the Second World War. He was a 2nd Lieutenant in the Durham Light Infantry serving in Belgium. During the night of May 15-16, 1940 he defended an attack from opposing forces across a river, by solely venturing onto a broken bridge amidst heavy fire. Armed with grenades he took out a German party involved in repairing the bridge. Following a further attack he ventured again into enemy territory with grenades and was wounded. After his troops were ordered to withdraw he learned his wounded personal servant was left behind so returned to rescue him using a wheelbarrow before losing consciousness from his own wounds. He was awarded the VC in 1940 and promoted to Captain in 1948. A Deputy Lieutenant for County Durham from 1956, he lived in retirement in Durham City.</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r>
        <w:rPr>
          <w:rFonts w:ascii="inherit" w:eastAsia="Times New Roman" w:hAnsi="inherit" w:cs="Arial"/>
          <w:b/>
          <w:bCs/>
          <w:color w:val="2B2B2B"/>
          <w:sz w:val="33"/>
          <w:szCs w:val="33"/>
          <w:bdr w:val="none" w:sz="0" w:space="0" w:color="auto" w:frame="1"/>
          <w:lang w:eastAsia="en-GB"/>
        </w:rPr>
        <w:t>Sir William Armstrong</w:t>
      </w:r>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1810-1900</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Industrial Wizard</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xml:space="preserve"> Born in </w:t>
      </w:r>
      <w:proofErr w:type="spellStart"/>
      <w:r>
        <w:rPr>
          <w:rFonts w:ascii="Arial" w:eastAsia="Times New Roman" w:hAnsi="Arial" w:cs="Arial"/>
          <w:color w:val="2B2B2B"/>
          <w:sz w:val="24"/>
          <w:szCs w:val="24"/>
          <w:lang w:eastAsia="en-GB"/>
        </w:rPr>
        <w:t>Shieldfield</w:t>
      </w:r>
      <w:proofErr w:type="spellEnd"/>
      <w:r>
        <w:rPr>
          <w:rFonts w:ascii="Arial" w:eastAsia="Times New Roman" w:hAnsi="Arial" w:cs="Arial"/>
          <w:color w:val="2B2B2B"/>
          <w:sz w:val="24"/>
          <w:szCs w:val="24"/>
          <w:lang w:eastAsia="en-GB"/>
        </w:rPr>
        <w:t xml:space="preserve"> in Newcastle, William Armstrong, later Lord Armstrong, was a genius engineer, an armaments manufacturer, a hydro-electricity pioneer, an international businessmen, an inventor, a scientist and the owner of </w:t>
      </w:r>
      <w:proofErr w:type="spellStart"/>
      <w:r>
        <w:rPr>
          <w:rFonts w:ascii="Arial" w:eastAsia="Times New Roman" w:hAnsi="Arial" w:cs="Arial"/>
          <w:color w:val="2B2B2B"/>
          <w:sz w:val="24"/>
          <w:szCs w:val="24"/>
          <w:lang w:eastAsia="en-GB"/>
        </w:rPr>
        <w:t>Cragside</w:t>
      </w:r>
      <w:proofErr w:type="spellEnd"/>
      <w:r>
        <w:rPr>
          <w:rFonts w:ascii="Arial" w:eastAsia="Times New Roman" w:hAnsi="Arial" w:cs="Arial"/>
          <w:color w:val="2B2B2B"/>
          <w:sz w:val="24"/>
          <w:szCs w:val="24"/>
          <w:lang w:eastAsia="en-GB"/>
        </w:rPr>
        <w:t xml:space="preserve"> House and </w:t>
      </w:r>
      <w:proofErr w:type="spellStart"/>
      <w:r>
        <w:rPr>
          <w:rFonts w:ascii="Arial" w:eastAsia="Times New Roman" w:hAnsi="Arial" w:cs="Arial"/>
          <w:color w:val="2B2B2B"/>
          <w:sz w:val="24"/>
          <w:szCs w:val="24"/>
          <w:lang w:eastAsia="en-GB"/>
        </w:rPr>
        <w:t>Bamburgh</w:t>
      </w:r>
      <w:proofErr w:type="spellEnd"/>
      <w:r>
        <w:rPr>
          <w:rFonts w:ascii="Arial" w:eastAsia="Times New Roman" w:hAnsi="Arial" w:cs="Arial"/>
          <w:color w:val="2B2B2B"/>
          <w:sz w:val="24"/>
          <w:szCs w:val="24"/>
          <w:lang w:eastAsia="en-GB"/>
        </w:rPr>
        <w:t xml:space="preserve"> Castle in Northumberland. He was educated at </w:t>
      </w:r>
      <w:proofErr w:type="spellStart"/>
      <w:r>
        <w:rPr>
          <w:rFonts w:ascii="Arial" w:eastAsia="Times New Roman" w:hAnsi="Arial" w:cs="Arial"/>
          <w:color w:val="2B2B2B"/>
          <w:sz w:val="24"/>
          <w:szCs w:val="24"/>
          <w:lang w:eastAsia="en-GB"/>
        </w:rPr>
        <w:t>Whickham</w:t>
      </w:r>
      <w:proofErr w:type="spellEnd"/>
      <w:r>
        <w:rPr>
          <w:rFonts w:ascii="Arial" w:eastAsia="Times New Roman" w:hAnsi="Arial" w:cs="Arial"/>
          <w:color w:val="2B2B2B"/>
          <w:sz w:val="24"/>
          <w:szCs w:val="24"/>
          <w:lang w:eastAsia="en-GB"/>
        </w:rPr>
        <w:t xml:space="preserve"> and at Bishop Auckland where he developed a keen interest in the activities of a local engineering works operated by William </w:t>
      </w:r>
      <w:proofErr w:type="spellStart"/>
      <w:r>
        <w:rPr>
          <w:rFonts w:ascii="Arial" w:eastAsia="Times New Roman" w:hAnsi="Arial" w:cs="Arial"/>
          <w:color w:val="2B2B2B"/>
          <w:sz w:val="24"/>
          <w:szCs w:val="24"/>
          <w:lang w:eastAsia="en-GB"/>
        </w:rPr>
        <w:t>Ramshaw</w:t>
      </w:r>
      <w:proofErr w:type="spellEnd"/>
      <w:r>
        <w:rPr>
          <w:rFonts w:ascii="Arial" w:eastAsia="Times New Roman" w:hAnsi="Arial" w:cs="Arial"/>
          <w:color w:val="2B2B2B"/>
          <w:sz w:val="24"/>
          <w:szCs w:val="24"/>
          <w:lang w:eastAsia="en-GB"/>
        </w:rPr>
        <w:t xml:space="preserve">. He also showed a keen interest in </w:t>
      </w:r>
      <w:proofErr w:type="spellStart"/>
      <w:r>
        <w:rPr>
          <w:rFonts w:ascii="Arial" w:eastAsia="Times New Roman" w:hAnsi="Arial" w:cs="Arial"/>
          <w:color w:val="2B2B2B"/>
          <w:sz w:val="24"/>
          <w:szCs w:val="24"/>
          <w:lang w:eastAsia="en-GB"/>
        </w:rPr>
        <w:t>Ramshaw’s</w:t>
      </w:r>
      <w:proofErr w:type="spellEnd"/>
      <w:r>
        <w:rPr>
          <w:rFonts w:ascii="Arial" w:eastAsia="Times New Roman" w:hAnsi="Arial" w:cs="Arial"/>
          <w:color w:val="2B2B2B"/>
          <w:sz w:val="24"/>
          <w:szCs w:val="24"/>
          <w:lang w:eastAsia="en-GB"/>
        </w:rPr>
        <w:t xml:space="preserve"> daughter, Margaret, who he would marry in 1835. Armstrong trained as a solicitor for five years but his career in law was short-lived and he pursued his interests in engineering, developing a rotary engine which he employed a friend to manufacture at a works in High Bridge, Newcastle. Further developments by Armstrong led to the manufacture of a piston engine and a hydraulic crane that proved a great success. He purchased land at </w:t>
      </w:r>
      <w:proofErr w:type="spellStart"/>
      <w:r>
        <w:rPr>
          <w:rFonts w:ascii="Arial" w:eastAsia="Times New Roman" w:hAnsi="Arial" w:cs="Arial"/>
          <w:color w:val="2B2B2B"/>
          <w:sz w:val="24"/>
          <w:szCs w:val="24"/>
          <w:lang w:eastAsia="en-GB"/>
        </w:rPr>
        <w:t>Elswick</w:t>
      </w:r>
      <w:proofErr w:type="spellEnd"/>
      <w:r>
        <w:rPr>
          <w:rFonts w:ascii="Arial" w:eastAsia="Times New Roman" w:hAnsi="Arial" w:cs="Arial"/>
          <w:color w:val="2B2B2B"/>
          <w:sz w:val="24"/>
          <w:szCs w:val="24"/>
          <w:lang w:eastAsia="en-GB"/>
        </w:rPr>
        <w:t xml:space="preserve"> to establish a business manufacturing hydraulic equipment and cranes. His customers included the docks at Liverpool and Grimsby. Armstrong turned his attention to making armaments at </w:t>
      </w:r>
      <w:proofErr w:type="spellStart"/>
      <w:r>
        <w:rPr>
          <w:rFonts w:ascii="Arial" w:eastAsia="Times New Roman" w:hAnsi="Arial" w:cs="Arial"/>
          <w:color w:val="2B2B2B"/>
          <w:sz w:val="24"/>
          <w:szCs w:val="24"/>
          <w:lang w:eastAsia="en-GB"/>
        </w:rPr>
        <w:t>Elswick</w:t>
      </w:r>
      <w:proofErr w:type="spellEnd"/>
      <w:r>
        <w:rPr>
          <w:rFonts w:ascii="Arial" w:eastAsia="Times New Roman" w:hAnsi="Arial" w:cs="Arial"/>
          <w:color w:val="2B2B2B"/>
          <w:sz w:val="24"/>
          <w:szCs w:val="24"/>
          <w:lang w:eastAsia="en-GB"/>
        </w:rPr>
        <w:t xml:space="preserve"> developing a breech loading gun (he would supply both sides in the American Civil War). Branching out into making naval guns necessitated the movement of ships up river to </w:t>
      </w:r>
      <w:proofErr w:type="spellStart"/>
      <w:r>
        <w:rPr>
          <w:rFonts w:ascii="Arial" w:eastAsia="Times New Roman" w:hAnsi="Arial" w:cs="Arial"/>
          <w:color w:val="2B2B2B"/>
          <w:sz w:val="24"/>
          <w:szCs w:val="24"/>
          <w:lang w:eastAsia="en-GB"/>
        </w:rPr>
        <w:t>Elswick</w:t>
      </w:r>
      <w:proofErr w:type="spellEnd"/>
      <w:r>
        <w:rPr>
          <w:rFonts w:ascii="Arial" w:eastAsia="Times New Roman" w:hAnsi="Arial" w:cs="Arial"/>
          <w:color w:val="2B2B2B"/>
          <w:sz w:val="24"/>
          <w:szCs w:val="24"/>
          <w:lang w:eastAsia="en-GB"/>
        </w:rPr>
        <w:t xml:space="preserve">, bringing about the removal of the old stone-built Tyne Bridge which Armstrong replaced with the Swing Bridge in 1876. From 1835 Armstrong had resided in a house (since demolished) in </w:t>
      </w:r>
      <w:proofErr w:type="spellStart"/>
      <w:r>
        <w:rPr>
          <w:rFonts w:ascii="Arial" w:eastAsia="Times New Roman" w:hAnsi="Arial" w:cs="Arial"/>
          <w:color w:val="2B2B2B"/>
          <w:sz w:val="24"/>
          <w:szCs w:val="24"/>
          <w:lang w:eastAsia="en-GB"/>
        </w:rPr>
        <w:t>Jesmond</w:t>
      </w:r>
      <w:proofErr w:type="spellEnd"/>
      <w:r>
        <w:rPr>
          <w:rFonts w:ascii="Arial" w:eastAsia="Times New Roman" w:hAnsi="Arial" w:cs="Arial"/>
          <w:color w:val="2B2B2B"/>
          <w:sz w:val="24"/>
          <w:szCs w:val="24"/>
          <w:lang w:eastAsia="en-GB"/>
        </w:rPr>
        <w:t xml:space="preserve"> </w:t>
      </w:r>
      <w:proofErr w:type="gramStart"/>
      <w:r>
        <w:rPr>
          <w:rFonts w:ascii="Arial" w:eastAsia="Times New Roman" w:hAnsi="Arial" w:cs="Arial"/>
          <w:color w:val="2B2B2B"/>
          <w:sz w:val="24"/>
          <w:szCs w:val="24"/>
          <w:lang w:eastAsia="en-GB"/>
        </w:rPr>
        <w:t>Dene  but</w:t>
      </w:r>
      <w:proofErr w:type="gramEnd"/>
      <w:r>
        <w:rPr>
          <w:rFonts w:ascii="Arial" w:eastAsia="Times New Roman" w:hAnsi="Arial" w:cs="Arial"/>
          <w:color w:val="2B2B2B"/>
          <w:sz w:val="24"/>
          <w:szCs w:val="24"/>
          <w:lang w:eastAsia="en-GB"/>
        </w:rPr>
        <w:t xml:space="preserve"> in 1863 he purchased land near </w:t>
      </w:r>
      <w:proofErr w:type="spellStart"/>
      <w:r>
        <w:rPr>
          <w:rFonts w:ascii="Arial" w:eastAsia="Times New Roman" w:hAnsi="Arial" w:cs="Arial"/>
          <w:color w:val="2B2B2B"/>
          <w:sz w:val="24"/>
          <w:szCs w:val="24"/>
          <w:lang w:eastAsia="en-GB"/>
        </w:rPr>
        <w:t>Rothbury</w:t>
      </w:r>
      <w:proofErr w:type="spellEnd"/>
      <w:r>
        <w:rPr>
          <w:rFonts w:ascii="Arial" w:eastAsia="Times New Roman" w:hAnsi="Arial" w:cs="Arial"/>
          <w:color w:val="2B2B2B"/>
          <w:sz w:val="24"/>
          <w:szCs w:val="24"/>
          <w:lang w:eastAsia="en-GB"/>
        </w:rPr>
        <w:t xml:space="preserve"> where the architect Richard Norman Shaw would develop the spectacular mansion of </w:t>
      </w:r>
      <w:proofErr w:type="spellStart"/>
      <w:r>
        <w:rPr>
          <w:rFonts w:ascii="Arial" w:eastAsia="Times New Roman" w:hAnsi="Arial" w:cs="Arial"/>
          <w:color w:val="2B2B2B"/>
          <w:sz w:val="24"/>
          <w:szCs w:val="24"/>
          <w:lang w:eastAsia="en-GB"/>
        </w:rPr>
        <w:t>Cragside</w:t>
      </w:r>
      <w:proofErr w:type="spellEnd"/>
      <w:r>
        <w:rPr>
          <w:rFonts w:ascii="Arial" w:eastAsia="Times New Roman" w:hAnsi="Arial" w:cs="Arial"/>
          <w:color w:val="2B2B2B"/>
          <w:sz w:val="24"/>
          <w:szCs w:val="24"/>
          <w:lang w:eastAsia="en-GB"/>
        </w:rPr>
        <w:t xml:space="preserve">. With its magnificent landscaped grounds set within the Northumbrian hills, </w:t>
      </w:r>
      <w:proofErr w:type="spellStart"/>
      <w:r>
        <w:rPr>
          <w:rFonts w:ascii="Arial" w:eastAsia="Times New Roman" w:hAnsi="Arial" w:cs="Arial"/>
          <w:color w:val="2B2B2B"/>
          <w:sz w:val="24"/>
          <w:szCs w:val="24"/>
          <w:lang w:eastAsia="en-GB"/>
        </w:rPr>
        <w:t>Cragside</w:t>
      </w:r>
      <w:proofErr w:type="spellEnd"/>
      <w:r>
        <w:rPr>
          <w:rFonts w:ascii="Arial" w:eastAsia="Times New Roman" w:hAnsi="Arial" w:cs="Arial"/>
          <w:color w:val="2B2B2B"/>
          <w:sz w:val="24"/>
          <w:szCs w:val="24"/>
          <w:lang w:eastAsia="en-GB"/>
        </w:rPr>
        <w:t xml:space="preserve"> was the first house in the world lit by hydro-electricity, using lighting developed by Joseph Wilson Swan (see). Armstrong donated the beautiful grounds of his old home of </w:t>
      </w:r>
      <w:proofErr w:type="spellStart"/>
      <w:r>
        <w:rPr>
          <w:rFonts w:ascii="Arial" w:eastAsia="Times New Roman" w:hAnsi="Arial" w:cs="Arial"/>
          <w:color w:val="2B2B2B"/>
          <w:sz w:val="24"/>
          <w:szCs w:val="24"/>
          <w:lang w:eastAsia="en-GB"/>
        </w:rPr>
        <w:t>Jesmond</w:t>
      </w:r>
      <w:proofErr w:type="spellEnd"/>
      <w:r>
        <w:rPr>
          <w:rFonts w:ascii="Arial" w:eastAsia="Times New Roman" w:hAnsi="Arial" w:cs="Arial"/>
          <w:color w:val="2B2B2B"/>
          <w:sz w:val="24"/>
          <w:szCs w:val="24"/>
          <w:lang w:eastAsia="en-GB"/>
        </w:rPr>
        <w:t xml:space="preserve"> Dene to the people of Newcastle upon Tyne, as a park, in a philanthropic gesture.</w:t>
      </w:r>
    </w:p>
    <w:p w:rsidR="008053F3" w:rsidRDefault="00F25391" w:rsidP="008053F3">
      <w:pPr>
        <w:spacing w:after="0" w:line="240" w:lineRule="auto"/>
        <w:textAlignment w:val="baseline"/>
        <w:outlineLvl w:val="2"/>
        <w:rPr>
          <w:rFonts w:ascii="Arial" w:eastAsia="Times New Roman" w:hAnsi="Arial" w:cs="Arial"/>
          <w:color w:val="2B2B2B"/>
          <w:sz w:val="24"/>
          <w:szCs w:val="24"/>
          <w:lang w:eastAsia="en-GB"/>
        </w:rPr>
      </w:pPr>
      <w:r>
        <w:rPr>
          <w:rFonts w:ascii="inherit" w:eastAsia="Times New Roman" w:hAnsi="inherit" w:cs="Arial"/>
          <w:b/>
          <w:bCs/>
          <w:color w:val="2B2B2B"/>
          <w:sz w:val="33"/>
          <w:szCs w:val="33"/>
          <w:bdr w:val="none" w:sz="0" w:space="0" w:color="auto" w:frame="1"/>
          <w:lang w:eastAsia="en-GB"/>
        </w:rPr>
        <w:t>J</w:t>
      </w:r>
      <w:bookmarkStart w:id="0" w:name="_GoBack"/>
      <w:bookmarkEnd w:id="0"/>
      <w:r w:rsidR="008053F3">
        <w:rPr>
          <w:rFonts w:ascii="inherit" w:eastAsia="Times New Roman" w:hAnsi="inherit" w:cs="Arial"/>
          <w:b/>
          <w:bCs/>
          <w:color w:val="2B2B2B"/>
          <w:sz w:val="33"/>
          <w:szCs w:val="33"/>
          <w:bdr w:val="none" w:sz="0" w:space="0" w:color="auto" w:frame="1"/>
          <w:lang w:eastAsia="en-GB"/>
        </w:rPr>
        <w:t>ames Arthur</w:t>
      </w:r>
      <w:r w:rsidR="008053F3">
        <w:rPr>
          <w:rFonts w:ascii="inherit" w:eastAsia="Times New Roman" w:hAnsi="inherit" w:cs="Arial"/>
          <w:b/>
          <w:bCs/>
          <w:color w:val="2B2B2B"/>
          <w:sz w:val="33"/>
          <w:szCs w:val="33"/>
          <w:bdr w:val="none" w:sz="0" w:space="0" w:color="auto" w:frame="1"/>
          <w:lang w:eastAsia="en-GB"/>
        </w:rPr>
        <w:tab/>
        <w:t xml:space="preserve"> </w:t>
      </w:r>
      <w:r w:rsidR="008053F3">
        <w:rPr>
          <w:rFonts w:ascii="Arial" w:eastAsia="Times New Roman" w:hAnsi="Arial" w:cs="Arial"/>
          <w:color w:val="2B2B2B"/>
          <w:sz w:val="24"/>
          <w:szCs w:val="24"/>
          <w:lang w:eastAsia="en-GB"/>
        </w:rPr>
        <w:t>Born 1988.</w:t>
      </w:r>
    </w:p>
    <w:p w:rsidR="008053F3" w:rsidRDefault="008053F3" w:rsidP="008053F3">
      <w:pPr>
        <w:spacing w:after="0" w:line="240" w:lineRule="auto"/>
        <w:textAlignment w:val="baseline"/>
        <w:rPr>
          <w:rFonts w:ascii="Arial" w:eastAsia="Times New Roman" w:hAnsi="Arial" w:cs="Arial"/>
          <w:color w:val="2B2B2B"/>
          <w:sz w:val="24"/>
          <w:szCs w:val="24"/>
          <w:lang w:eastAsia="en-GB"/>
        </w:rPr>
      </w:pPr>
      <w:proofErr w:type="spellStart"/>
      <w:r>
        <w:rPr>
          <w:rFonts w:ascii="inherit" w:eastAsia="Times New Roman" w:hAnsi="inherit" w:cs="Arial"/>
          <w:b/>
          <w:bCs/>
          <w:color w:val="2B2B2B"/>
          <w:sz w:val="24"/>
          <w:szCs w:val="24"/>
          <w:bdr w:val="none" w:sz="0" w:space="0" w:color="auto" w:frame="1"/>
          <w:lang w:eastAsia="en-GB"/>
        </w:rPr>
        <w:t>Boro</w:t>
      </w:r>
      <w:proofErr w:type="spellEnd"/>
      <w:r>
        <w:rPr>
          <w:rFonts w:ascii="inherit" w:eastAsia="Times New Roman" w:hAnsi="inherit" w:cs="Arial"/>
          <w:b/>
          <w:bCs/>
          <w:color w:val="2B2B2B"/>
          <w:sz w:val="24"/>
          <w:szCs w:val="24"/>
          <w:bdr w:val="none" w:sz="0" w:space="0" w:color="auto" w:frame="1"/>
          <w:lang w:eastAsia="en-GB"/>
        </w:rPr>
        <w:t xml:space="preserve"> Boy Singer</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Middlesbrough-born singer and songwriter. Raised in Redcar and Bahrain he made his name through a TV talent show and regularly tops the music charts.</w:t>
      </w:r>
    </w:p>
    <w:p w:rsidR="008053F3" w:rsidRDefault="008053F3" w:rsidP="008053F3">
      <w:pPr>
        <w:spacing w:after="0" w:line="240" w:lineRule="auto"/>
        <w:textAlignment w:val="baseline"/>
        <w:outlineLvl w:val="2"/>
        <w:rPr>
          <w:rFonts w:ascii="inherit" w:eastAsia="Times New Roman" w:hAnsi="inherit" w:cs="Arial"/>
          <w:b/>
          <w:bCs/>
          <w:color w:val="2B2B2B"/>
          <w:sz w:val="33"/>
          <w:szCs w:val="33"/>
          <w:bdr w:val="none" w:sz="0" w:space="0" w:color="auto" w:frame="1"/>
          <w:lang w:eastAsia="en-GB"/>
        </w:rPr>
      </w:pP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proofErr w:type="spellStart"/>
      <w:r>
        <w:rPr>
          <w:rFonts w:ascii="inherit" w:eastAsia="Times New Roman" w:hAnsi="inherit" w:cs="Arial"/>
          <w:b/>
          <w:bCs/>
          <w:color w:val="2B2B2B"/>
          <w:sz w:val="33"/>
          <w:szCs w:val="33"/>
          <w:bdr w:val="none" w:sz="0" w:space="0" w:color="auto" w:frame="1"/>
          <w:lang w:eastAsia="en-GB"/>
        </w:rPr>
        <w:t>Æthelfrith</w:t>
      </w:r>
      <w:proofErr w:type="spellEnd"/>
      <w:r>
        <w:rPr>
          <w:rFonts w:ascii="inherit" w:eastAsia="Times New Roman" w:hAnsi="inherit" w:cs="Arial"/>
          <w:b/>
          <w:bCs/>
          <w:color w:val="2B2B2B"/>
          <w:sz w:val="33"/>
          <w:szCs w:val="33"/>
          <w:bdr w:val="none" w:sz="0" w:space="0" w:color="auto" w:frame="1"/>
          <w:lang w:eastAsia="en-GB"/>
        </w:rPr>
        <w:t xml:space="preserve">, </w:t>
      </w:r>
      <w:proofErr w:type="gramStart"/>
      <w:r>
        <w:rPr>
          <w:rFonts w:ascii="inherit" w:eastAsia="Times New Roman" w:hAnsi="inherit" w:cs="Arial"/>
          <w:b/>
          <w:bCs/>
          <w:color w:val="2B2B2B"/>
          <w:sz w:val="33"/>
          <w:szCs w:val="33"/>
          <w:bdr w:val="none" w:sz="0" w:space="0" w:color="auto" w:frame="1"/>
          <w:lang w:eastAsia="en-GB"/>
        </w:rPr>
        <w:t>King  of</w:t>
      </w:r>
      <w:proofErr w:type="gramEnd"/>
      <w:r>
        <w:rPr>
          <w:rFonts w:ascii="inherit" w:eastAsia="Times New Roman" w:hAnsi="inherit" w:cs="Arial"/>
          <w:b/>
          <w:bCs/>
          <w:color w:val="2B2B2B"/>
          <w:sz w:val="33"/>
          <w:szCs w:val="33"/>
          <w:bdr w:val="none" w:sz="0" w:space="0" w:color="auto" w:frame="1"/>
          <w:lang w:eastAsia="en-GB"/>
        </w:rPr>
        <w:t xml:space="preserve"> Bernicia</w:t>
      </w:r>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593-616AD</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First King of Northumbria</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proofErr w:type="spellStart"/>
      <w:r>
        <w:rPr>
          <w:rFonts w:ascii="Arial" w:eastAsia="Times New Roman" w:hAnsi="Arial" w:cs="Arial"/>
          <w:color w:val="2B2B2B"/>
          <w:sz w:val="24"/>
          <w:szCs w:val="24"/>
          <w:lang w:eastAsia="en-GB"/>
        </w:rPr>
        <w:t>Æthelfrith</w:t>
      </w:r>
      <w:proofErr w:type="spellEnd"/>
      <w:r>
        <w:rPr>
          <w:rFonts w:ascii="Arial" w:eastAsia="Times New Roman" w:hAnsi="Arial" w:cs="Arial"/>
          <w:color w:val="2B2B2B"/>
          <w:sz w:val="24"/>
          <w:szCs w:val="24"/>
          <w:lang w:eastAsia="en-GB"/>
        </w:rPr>
        <w:t xml:space="preserve"> was the grandson of King Ida (see also) whose kingdom of Bernicia was based in North East England. </w:t>
      </w:r>
      <w:proofErr w:type="spellStart"/>
      <w:r>
        <w:rPr>
          <w:rFonts w:ascii="Arial" w:eastAsia="Times New Roman" w:hAnsi="Arial" w:cs="Arial"/>
          <w:color w:val="2B2B2B"/>
          <w:sz w:val="24"/>
          <w:szCs w:val="24"/>
          <w:lang w:eastAsia="en-GB"/>
        </w:rPr>
        <w:t>Æthelfrith’s</w:t>
      </w:r>
      <w:proofErr w:type="spellEnd"/>
      <w:r>
        <w:rPr>
          <w:rFonts w:ascii="Arial" w:eastAsia="Times New Roman" w:hAnsi="Arial" w:cs="Arial"/>
          <w:color w:val="2B2B2B"/>
          <w:sz w:val="24"/>
          <w:szCs w:val="24"/>
          <w:lang w:eastAsia="en-GB"/>
        </w:rPr>
        <w:t xml:space="preserve"> capital was </w:t>
      </w:r>
      <w:r>
        <w:rPr>
          <w:rFonts w:ascii="Arial" w:eastAsia="Times New Roman" w:hAnsi="Arial" w:cs="Arial"/>
          <w:i/>
          <w:iCs/>
          <w:color w:val="2B2B2B"/>
          <w:sz w:val="24"/>
          <w:szCs w:val="24"/>
          <w:lang w:eastAsia="en-GB"/>
        </w:rPr>
        <w:t xml:space="preserve">Din </w:t>
      </w:r>
      <w:proofErr w:type="spellStart"/>
      <w:r>
        <w:rPr>
          <w:rFonts w:ascii="Arial" w:eastAsia="Times New Roman" w:hAnsi="Arial" w:cs="Arial"/>
          <w:i/>
          <w:iCs/>
          <w:color w:val="2B2B2B"/>
          <w:sz w:val="24"/>
          <w:szCs w:val="24"/>
          <w:lang w:eastAsia="en-GB"/>
        </w:rPr>
        <w:t>Guarie</w:t>
      </w:r>
      <w:proofErr w:type="spellEnd"/>
      <w:r>
        <w:rPr>
          <w:rFonts w:ascii="Arial" w:eastAsia="Times New Roman" w:hAnsi="Arial" w:cs="Arial"/>
          <w:i/>
          <w:iCs/>
          <w:color w:val="2B2B2B"/>
          <w:sz w:val="24"/>
          <w:szCs w:val="24"/>
          <w:lang w:eastAsia="en-GB"/>
        </w:rPr>
        <w:t>, </w:t>
      </w:r>
      <w:r>
        <w:rPr>
          <w:rFonts w:ascii="Arial" w:eastAsia="Times New Roman" w:hAnsi="Arial" w:cs="Arial"/>
          <w:color w:val="2B2B2B"/>
          <w:sz w:val="24"/>
          <w:szCs w:val="24"/>
          <w:lang w:eastAsia="en-GB"/>
        </w:rPr>
        <w:t>a coastal fortress that was</w:t>
      </w:r>
      <w:r>
        <w:rPr>
          <w:rFonts w:ascii="Arial" w:eastAsia="Times New Roman" w:hAnsi="Arial" w:cs="Arial"/>
          <w:i/>
          <w:iCs/>
          <w:color w:val="2B2B2B"/>
          <w:sz w:val="24"/>
          <w:szCs w:val="24"/>
          <w:lang w:eastAsia="en-GB"/>
        </w:rPr>
        <w:t> </w:t>
      </w:r>
      <w:r>
        <w:rPr>
          <w:rFonts w:ascii="Arial" w:eastAsia="Times New Roman" w:hAnsi="Arial" w:cs="Arial"/>
          <w:color w:val="2B2B2B"/>
          <w:sz w:val="24"/>
          <w:szCs w:val="24"/>
          <w:lang w:eastAsia="en-GB"/>
        </w:rPr>
        <w:t>renamed </w:t>
      </w:r>
      <w:proofErr w:type="spellStart"/>
      <w:r>
        <w:rPr>
          <w:rFonts w:ascii="Arial" w:eastAsia="Times New Roman" w:hAnsi="Arial" w:cs="Arial"/>
          <w:color w:val="2B2B2B"/>
          <w:sz w:val="24"/>
          <w:szCs w:val="24"/>
          <w:lang w:eastAsia="en-GB"/>
        </w:rPr>
        <w:t>Bebbanburgh</w:t>
      </w:r>
      <w:proofErr w:type="spellEnd"/>
      <w:r>
        <w:rPr>
          <w:rFonts w:ascii="Arial" w:eastAsia="Times New Roman" w:hAnsi="Arial" w:cs="Arial"/>
          <w:color w:val="2B2B2B"/>
          <w:sz w:val="24"/>
          <w:szCs w:val="24"/>
          <w:lang w:eastAsia="en-GB"/>
        </w:rPr>
        <w:t xml:space="preserve"> meaning </w:t>
      </w:r>
      <w:proofErr w:type="spellStart"/>
      <w:r>
        <w:rPr>
          <w:rFonts w:ascii="Arial" w:eastAsia="Times New Roman" w:hAnsi="Arial" w:cs="Arial"/>
          <w:color w:val="2B2B2B"/>
          <w:sz w:val="24"/>
          <w:szCs w:val="24"/>
          <w:lang w:eastAsia="en-GB"/>
        </w:rPr>
        <w:t>Bebba’s</w:t>
      </w:r>
      <w:proofErr w:type="spellEnd"/>
      <w:r>
        <w:rPr>
          <w:rFonts w:ascii="Arial" w:eastAsia="Times New Roman" w:hAnsi="Arial" w:cs="Arial"/>
          <w:color w:val="2B2B2B"/>
          <w:sz w:val="24"/>
          <w:szCs w:val="24"/>
          <w:lang w:eastAsia="en-GB"/>
        </w:rPr>
        <w:t xml:space="preserve"> fort and now called </w:t>
      </w:r>
      <w:proofErr w:type="spellStart"/>
      <w:r>
        <w:rPr>
          <w:rFonts w:ascii="Arial" w:eastAsia="Times New Roman" w:hAnsi="Arial" w:cs="Arial"/>
          <w:color w:val="2B2B2B"/>
          <w:sz w:val="24"/>
          <w:szCs w:val="24"/>
          <w:lang w:eastAsia="en-GB"/>
        </w:rPr>
        <w:t>Bamburgh</w:t>
      </w:r>
      <w:proofErr w:type="spellEnd"/>
      <w:r>
        <w:rPr>
          <w:rFonts w:ascii="Arial" w:eastAsia="Times New Roman" w:hAnsi="Arial" w:cs="Arial"/>
          <w:color w:val="2B2B2B"/>
          <w:sz w:val="24"/>
          <w:szCs w:val="24"/>
          <w:lang w:eastAsia="en-GB"/>
        </w:rPr>
        <w:t xml:space="preserve">. It was named from </w:t>
      </w:r>
      <w:proofErr w:type="spellStart"/>
      <w:r>
        <w:rPr>
          <w:rFonts w:ascii="Arial" w:eastAsia="Times New Roman" w:hAnsi="Arial" w:cs="Arial"/>
          <w:color w:val="2B2B2B"/>
          <w:sz w:val="24"/>
          <w:szCs w:val="24"/>
          <w:lang w:eastAsia="en-GB"/>
        </w:rPr>
        <w:t>Æthelfrith’s</w:t>
      </w:r>
      <w:proofErr w:type="spellEnd"/>
      <w:r>
        <w:rPr>
          <w:rFonts w:ascii="Arial" w:eastAsia="Times New Roman" w:hAnsi="Arial" w:cs="Arial"/>
          <w:color w:val="2B2B2B"/>
          <w:sz w:val="24"/>
          <w:szCs w:val="24"/>
          <w:lang w:eastAsia="en-GB"/>
        </w:rPr>
        <w:t xml:space="preserve"> wife, Queen </w:t>
      </w:r>
      <w:proofErr w:type="spellStart"/>
      <w:r>
        <w:rPr>
          <w:rFonts w:ascii="Arial" w:eastAsia="Times New Roman" w:hAnsi="Arial" w:cs="Arial"/>
          <w:color w:val="2B2B2B"/>
          <w:sz w:val="24"/>
          <w:szCs w:val="24"/>
          <w:lang w:eastAsia="en-GB"/>
        </w:rPr>
        <w:t>Bebba</w:t>
      </w:r>
      <w:proofErr w:type="spellEnd"/>
      <w:r>
        <w:rPr>
          <w:rFonts w:ascii="Arial" w:eastAsia="Times New Roman" w:hAnsi="Arial" w:cs="Arial"/>
          <w:color w:val="2B2B2B"/>
          <w:sz w:val="24"/>
          <w:szCs w:val="24"/>
          <w:lang w:eastAsia="en-GB"/>
        </w:rPr>
        <w:t xml:space="preserve">. </w:t>
      </w:r>
      <w:proofErr w:type="spellStart"/>
      <w:r>
        <w:rPr>
          <w:rFonts w:ascii="Arial" w:eastAsia="Times New Roman" w:hAnsi="Arial" w:cs="Arial"/>
          <w:color w:val="2B2B2B"/>
          <w:sz w:val="24"/>
          <w:szCs w:val="24"/>
          <w:lang w:eastAsia="en-GB"/>
        </w:rPr>
        <w:t>Æthelfrith</w:t>
      </w:r>
      <w:proofErr w:type="spellEnd"/>
      <w:r>
        <w:rPr>
          <w:rFonts w:ascii="Arial" w:eastAsia="Times New Roman" w:hAnsi="Arial" w:cs="Arial"/>
          <w:color w:val="2B2B2B"/>
          <w:sz w:val="24"/>
          <w:szCs w:val="24"/>
          <w:lang w:eastAsia="en-GB"/>
        </w:rPr>
        <w:t xml:space="preserve"> seized control of the rival kingdom of </w:t>
      </w:r>
      <w:proofErr w:type="spellStart"/>
      <w:r>
        <w:rPr>
          <w:rFonts w:ascii="Arial" w:eastAsia="Times New Roman" w:hAnsi="Arial" w:cs="Arial"/>
          <w:color w:val="2B2B2B"/>
          <w:sz w:val="24"/>
          <w:szCs w:val="24"/>
          <w:lang w:eastAsia="en-GB"/>
        </w:rPr>
        <w:t>Deira</w:t>
      </w:r>
      <w:proofErr w:type="spellEnd"/>
      <w:r>
        <w:rPr>
          <w:rFonts w:ascii="Arial" w:eastAsia="Times New Roman" w:hAnsi="Arial" w:cs="Arial"/>
          <w:color w:val="2B2B2B"/>
          <w:sz w:val="24"/>
          <w:szCs w:val="24"/>
          <w:lang w:eastAsia="en-GB"/>
        </w:rPr>
        <w:t xml:space="preserve"> (in east Yorkshire) in 604AD to effectively become the first king of all Northumbria – a name given to all the land north of the Humber. </w:t>
      </w:r>
      <w:proofErr w:type="spellStart"/>
      <w:r>
        <w:rPr>
          <w:rFonts w:ascii="Arial" w:eastAsia="Times New Roman" w:hAnsi="Arial" w:cs="Arial"/>
          <w:color w:val="2B2B2B"/>
          <w:sz w:val="24"/>
          <w:szCs w:val="24"/>
          <w:lang w:eastAsia="en-GB"/>
        </w:rPr>
        <w:t>Æthelfrith</w:t>
      </w:r>
      <w:proofErr w:type="spellEnd"/>
      <w:r>
        <w:rPr>
          <w:rFonts w:ascii="Arial" w:eastAsia="Times New Roman" w:hAnsi="Arial" w:cs="Arial"/>
          <w:color w:val="2B2B2B"/>
          <w:sz w:val="24"/>
          <w:szCs w:val="24"/>
          <w:lang w:eastAsia="en-GB"/>
        </w:rPr>
        <w:t xml:space="preserve"> was killed in battle at </w:t>
      </w:r>
      <w:proofErr w:type="spellStart"/>
      <w:r>
        <w:rPr>
          <w:rFonts w:ascii="Arial" w:eastAsia="Times New Roman" w:hAnsi="Arial" w:cs="Arial"/>
          <w:color w:val="2B2B2B"/>
          <w:sz w:val="24"/>
          <w:szCs w:val="24"/>
          <w:lang w:eastAsia="en-GB"/>
        </w:rPr>
        <w:t>Bawtry</w:t>
      </w:r>
      <w:proofErr w:type="spellEnd"/>
      <w:r>
        <w:rPr>
          <w:rFonts w:ascii="Arial" w:eastAsia="Times New Roman" w:hAnsi="Arial" w:cs="Arial"/>
          <w:color w:val="2B2B2B"/>
          <w:sz w:val="24"/>
          <w:szCs w:val="24"/>
          <w:lang w:eastAsia="en-GB"/>
        </w:rPr>
        <w:t xml:space="preserve"> (near Doncaster) fighting </w:t>
      </w:r>
      <w:proofErr w:type="spellStart"/>
      <w:r>
        <w:rPr>
          <w:rFonts w:ascii="Arial" w:eastAsia="Times New Roman" w:hAnsi="Arial" w:cs="Arial"/>
          <w:color w:val="2B2B2B"/>
          <w:sz w:val="24"/>
          <w:szCs w:val="24"/>
          <w:lang w:eastAsia="en-GB"/>
        </w:rPr>
        <w:t>Raedwald</w:t>
      </w:r>
      <w:proofErr w:type="spellEnd"/>
      <w:r>
        <w:rPr>
          <w:rFonts w:ascii="Arial" w:eastAsia="Times New Roman" w:hAnsi="Arial" w:cs="Arial"/>
          <w:color w:val="2B2B2B"/>
          <w:sz w:val="24"/>
          <w:szCs w:val="24"/>
          <w:lang w:eastAsia="en-GB"/>
        </w:rPr>
        <w:t xml:space="preserve">, King of East Anglia. </w:t>
      </w:r>
      <w:proofErr w:type="spellStart"/>
      <w:r>
        <w:rPr>
          <w:rFonts w:ascii="Arial" w:eastAsia="Times New Roman" w:hAnsi="Arial" w:cs="Arial"/>
          <w:color w:val="2B2B2B"/>
          <w:sz w:val="24"/>
          <w:szCs w:val="24"/>
          <w:lang w:eastAsia="en-GB"/>
        </w:rPr>
        <w:t>Æthelfrith’s</w:t>
      </w:r>
      <w:proofErr w:type="spellEnd"/>
      <w:r>
        <w:rPr>
          <w:rFonts w:ascii="Arial" w:eastAsia="Times New Roman" w:hAnsi="Arial" w:cs="Arial"/>
          <w:color w:val="2B2B2B"/>
          <w:sz w:val="24"/>
          <w:szCs w:val="24"/>
          <w:lang w:eastAsia="en-GB"/>
        </w:rPr>
        <w:t xml:space="preserve"> young son, Oswald (see) fled into exile in Scotland and </w:t>
      </w:r>
      <w:proofErr w:type="spellStart"/>
      <w:r>
        <w:rPr>
          <w:rFonts w:ascii="Arial" w:eastAsia="Times New Roman" w:hAnsi="Arial" w:cs="Arial"/>
          <w:color w:val="2B2B2B"/>
          <w:sz w:val="24"/>
          <w:szCs w:val="24"/>
          <w:lang w:eastAsia="en-GB"/>
        </w:rPr>
        <w:t>Æthelfrith</w:t>
      </w:r>
      <w:proofErr w:type="spellEnd"/>
      <w:r>
        <w:rPr>
          <w:rFonts w:ascii="Arial" w:eastAsia="Times New Roman" w:hAnsi="Arial" w:cs="Arial"/>
          <w:color w:val="2B2B2B"/>
          <w:sz w:val="24"/>
          <w:szCs w:val="24"/>
          <w:lang w:eastAsia="en-GB"/>
        </w:rPr>
        <w:t xml:space="preserve"> was succeeded by Edwin of </w:t>
      </w:r>
      <w:proofErr w:type="spellStart"/>
      <w:r>
        <w:rPr>
          <w:rFonts w:ascii="Arial" w:eastAsia="Times New Roman" w:hAnsi="Arial" w:cs="Arial"/>
          <w:color w:val="2B2B2B"/>
          <w:sz w:val="24"/>
          <w:szCs w:val="24"/>
          <w:lang w:eastAsia="en-GB"/>
        </w:rPr>
        <w:t>Deira</w:t>
      </w:r>
      <w:proofErr w:type="spellEnd"/>
      <w:r>
        <w:rPr>
          <w:rFonts w:ascii="Arial" w:eastAsia="Times New Roman" w:hAnsi="Arial" w:cs="Arial"/>
          <w:color w:val="2B2B2B"/>
          <w:sz w:val="24"/>
          <w:szCs w:val="24"/>
          <w:lang w:eastAsia="en-GB"/>
        </w:rPr>
        <w:t xml:space="preserve"> as king.</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r>
        <w:rPr>
          <w:rFonts w:ascii="inherit" w:eastAsia="Times New Roman" w:hAnsi="inherit" w:cs="Arial"/>
          <w:b/>
          <w:bCs/>
          <w:color w:val="2B2B2B"/>
          <w:sz w:val="33"/>
          <w:szCs w:val="33"/>
          <w:bdr w:val="none" w:sz="0" w:space="0" w:color="auto" w:frame="1"/>
          <w:lang w:eastAsia="en-GB"/>
        </w:rPr>
        <w:t xml:space="preserve">The </w:t>
      </w:r>
      <w:proofErr w:type="spellStart"/>
      <w:r>
        <w:rPr>
          <w:rFonts w:ascii="inherit" w:eastAsia="Times New Roman" w:hAnsi="inherit" w:cs="Arial"/>
          <w:b/>
          <w:bCs/>
          <w:color w:val="2B2B2B"/>
          <w:sz w:val="33"/>
          <w:szCs w:val="33"/>
          <w:bdr w:val="none" w:sz="0" w:space="0" w:color="auto" w:frame="1"/>
          <w:lang w:eastAsia="en-GB"/>
        </w:rPr>
        <w:t>Balliols</w:t>
      </w:r>
      <w:proofErr w:type="spellEnd"/>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1066-1360s</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Barons (and Scottish kings) of Barney</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xml:space="preserve"> The </w:t>
      </w:r>
      <w:proofErr w:type="spellStart"/>
      <w:r>
        <w:rPr>
          <w:rFonts w:ascii="Arial" w:eastAsia="Times New Roman" w:hAnsi="Arial" w:cs="Arial"/>
          <w:color w:val="2B2B2B"/>
          <w:sz w:val="24"/>
          <w:szCs w:val="24"/>
          <w:lang w:eastAsia="en-GB"/>
        </w:rPr>
        <w:t>Balliols</w:t>
      </w:r>
      <w:proofErr w:type="spellEnd"/>
      <w:r>
        <w:rPr>
          <w:rFonts w:ascii="Arial" w:eastAsia="Times New Roman" w:hAnsi="Arial" w:cs="Arial"/>
          <w:color w:val="2B2B2B"/>
          <w:sz w:val="24"/>
          <w:szCs w:val="24"/>
          <w:lang w:eastAsia="en-GB"/>
        </w:rPr>
        <w:t xml:space="preserve"> were powerful medieval barons of </w:t>
      </w:r>
      <w:proofErr w:type="spellStart"/>
      <w:r>
        <w:rPr>
          <w:rFonts w:ascii="Arial" w:eastAsia="Times New Roman" w:hAnsi="Arial" w:cs="Arial"/>
          <w:color w:val="2B2B2B"/>
          <w:sz w:val="24"/>
          <w:szCs w:val="24"/>
          <w:lang w:eastAsia="en-GB"/>
        </w:rPr>
        <w:t>Teesdale</w:t>
      </w:r>
      <w:proofErr w:type="spellEnd"/>
      <w:r>
        <w:rPr>
          <w:rFonts w:ascii="Arial" w:eastAsia="Times New Roman" w:hAnsi="Arial" w:cs="Arial"/>
          <w:color w:val="2B2B2B"/>
          <w:sz w:val="24"/>
          <w:szCs w:val="24"/>
          <w:lang w:eastAsia="en-GB"/>
        </w:rPr>
        <w:t xml:space="preserve"> whose family included two Kings of Scotland.</w:t>
      </w:r>
    </w:p>
    <w:p w:rsidR="008053F3" w:rsidRDefault="008053F3" w:rsidP="008053F3">
      <w:pPr>
        <w:numPr>
          <w:ilvl w:val="0"/>
          <w:numId w:val="1"/>
        </w:numPr>
        <w:spacing w:after="0" w:line="240" w:lineRule="auto"/>
        <w:ind w:left="300"/>
        <w:textAlignment w:val="baseline"/>
        <w:rPr>
          <w:rFonts w:ascii="inherit" w:eastAsia="Times New Roman" w:hAnsi="inherit" w:cs="Arial"/>
          <w:color w:val="2B2B2B"/>
          <w:sz w:val="24"/>
          <w:szCs w:val="24"/>
          <w:lang w:eastAsia="en-GB"/>
        </w:rPr>
      </w:pPr>
      <w:r>
        <w:rPr>
          <w:rFonts w:ascii="inherit" w:eastAsia="Times New Roman" w:hAnsi="inherit" w:cs="Arial"/>
          <w:color w:val="2B2B2B"/>
          <w:sz w:val="24"/>
          <w:szCs w:val="24"/>
          <w:lang w:eastAsia="en-GB"/>
        </w:rPr>
        <w:t>Frenchman, </w:t>
      </w:r>
      <w:r>
        <w:rPr>
          <w:rFonts w:ascii="inherit" w:eastAsia="Times New Roman" w:hAnsi="inherit" w:cs="Arial"/>
          <w:b/>
          <w:bCs/>
          <w:color w:val="2B2B2B"/>
          <w:sz w:val="24"/>
          <w:szCs w:val="24"/>
          <w:bdr w:val="none" w:sz="0" w:space="0" w:color="auto" w:frame="1"/>
          <w:lang w:eastAsia="en-GB"/>
        </w:rPr>
        <w:t>Guy De Balliol</w:t>
      </w:r>
      <w:r>
        <w:rPr>
          <w:rFonts w:ascii="inherit" w:eastAsia="Times New Roman" w:hAnsi="inherit" w:cs="Arial"/>
          <w:color w:val="2B2B2B"/>
          <w:sz w:val="24"/>
          <w:szCs w:val="24"/>
          <w:lang w:eastAsia="en-GB"/>
        </w:rPr>
        <w:t xml:space="preserve"> was granted land in </w:t>
      </w:r>
      <w:proofErr w:type="spellStart"/>
      <w:r>
        <w:rPr>
          <w:rFonts w:ascii="inherit" w:eastAsia="Times New Roman" w:hAnsi="inherit" w:cs="Arial"/>
          <w:color w:val="2B2B2B"/>
          <w:sz w:val="24"/>
          <w:szCs w:val="24"/>
          <w:lang w:eastAsia="en-GB"/>
        </w:rPr>
        <w:t>Teesdale</w:t>
      </w:r>
      <w:proofErr w:type="spellEnd"/>
      <w:r>
        <w:rPr>
          <w:rFonts w:ascii="inherit" w:eastAsia="Times New Roman" w:hAnsi="inherit" w:cs="Arial"/>
          <w:color w:val="2B2B2B"/>
          <w:sz w:val="24"/>
          <w:szCs w:val="24"/>
          <w:lang w:eastAsia="en-GB"/>
        </w:rPr>
        <w:t> by King William Rufus in the years following the Norman Conquest and his family would play an important part in defending the northern border.</w:t>
      </w:r>
    </w:p>
    <w:p w:rsidR="008053F3" w:rsidRDefault="008053F3" w:rsidP="008053F3">
      <w:pPr>
        <w:numPr>
          <w:ilvl w:val="0"/>
          <w:numId w:val="1"/>
        </w:numPr>
        <w:spacing w:after="0" w:line="240" w:lineRule="auto"/>
        <w:ind w:left="300"/>
        <w:textAlignment w:val="baseline"/>
        <w:rPr>
          <w:rFonts w:ascii="inherit" w:eastAsia="Times New Roman" w:hAnsi="inherit" w:cs="Arial"/>
          <w:color w:val="2B2B2B"/>
          <w:sz w:val="24"/>
          <w:szCs w:val="24"/>
          <w:lang w:eastAsia="en-GB"/>
        </w:rPr>
      </w:pPr>
      <w:r>
        <w:rPr>
          <w:rFonts w:ascii="inherit" w:eastAsia="Times New Roman" w:hAnsi="inherit" w:cs="Arial"/>
          <w:color w:val="2B2B2B"/>
          <w:sz w:val="24"/>
          <w:szCs w:val="24"/>
          <w:lang w:eastAsia="en-GB"/>
        </w:rPr>
        <w:t>Guy was succeeded by his nephew </w:t>
      </w:r>
      <w:r>
        <w:rPr>
          <w:rFonts w:ascii="inherit" w:eastAsia="Times New Roman" w:hAnsi="inherit" w:cs="Arial"/>
          <w:b/>
          <w:bCs/>
          <w:color w:val="2B2B2B"/>
          <w:sz w:val="24"/>
          <w:szCs w:val="24"/>
          <w:bdr w:val="none" w:sz="0" w:space="0" w:color="auto" w:frame="1"/>
          <w:lang w:eastAsia="en-GB"/>
        </w:rPr>
        <w:t>Bernard Balliol</w:t>
      </w:r>
      <w:r>
        <w:rPr>
          <w:rFonts w:ascii="inherit" w:eastAsia="Times New Roman" w:hAnsi="inherit" w:cs="Arial"/>
          <w:color w:val="2B2B2B"/>
          <w:sz w:val="24"/>
          <w:szCs w:val="24"/>
          <w:lang w:eastAsia="en-GB"/>
        </w:rPr>
        <w:t xml:space="preserve"> (died c1162) who seems to have been an ally of King David I of Scotland. Along with Robert </w:t>
      </w:r>
      <w:proofErr w:type="spellStart"/>
      <w:r>
        <w:rPr>
          <w:rFonts w:ascii="inherit" w:eastAsia="Times New Roman" w:hAnsi="inherit" w:cs="Arial"/>
          <w:color w:val="2B2B2B"/>
          <w:sz w:val="24"/>
          <w:szCs w:val="24"/>
          <w:lang w:eastAsia="en-GB"/>
        </w:rPr>
        <w:t>Brus</w:t>
      </w:r>
      <w:proofErr w:type="spellEnd"/>
      <w:r>
        <w:rPr>
          <w:rFonts w:ascii="inherit" w:eastAsia="Times New Roman" w:hAnsi="inherit" w:cs="Arial"/>
          <w:color w:val="2B2B2B"/>
          <w:sz w:val="24"/>
          <w:szCs w:val="24"/>
          <w:lang w:eastAsia="en-GB"/>
        </w:rPr>
        <w:t xml:space="preserve"> of </w:t>
      </w:r>
      <w:proofErr w:type="spellStart"/>
      <w:r>
        <w:rPr>
          <w:rFonts w:ascii="inherit" w:eastAsia="Times New Roman" w:hAnsi="inherit" w:cs="Arial"/>
          <w:color w:val="2B2B2B"/>
          <w:sz w:val="24"/>
          <w:szCs w:val="24"/>
          <w:lang w:eastAsia="en-GB"/>
        </w:rPr>
        <w:t>Guisborough</w:t>
      </w:r>
      <w:proofErr w:type="spellEnd"/>
      <w:r>
        <w:rPr>
          <w:rFonts w:ascii="inherit" w:eastAsia="Times New Roman" w:hAnsi="inherit" w:cs="Arial"/>
          <w:color w:val="2B2B2B"/>
          <w:sz w:val="24"/>
          <w:szCs w:val="24"/>
          <w:lang w:eastAsia="en-GB"/>
        </w:rPr>
        <w:t xml:space="preserve"> in Cleveland, Bernard negotiated for peace with the Scottish king on behalf of the English. However</w:t>
      </w:r>
      <w:proofErr w:type="gramStart"/>
      <w:r>
        <w:rPr>
          <w:rFonts w:ascii="inherit" w:eastAsia="Times New Roman" w:hAnsi="inherit" w:cs="Arial"/>
          <w:color w:val="2B2B2B"/>
          <w:sz w:val="24"/>
          <w:szCs w:val="24"/>
          <w:lang w:eastAsia="en-GB"/>
        </w:rPr>
        <w:t>,  Balliol’s</w:t>
      </w:r>
      <w:proofErr w:type="gramEnd"/>
      <w:r>
        <w:rPr>
          <w:rFonts w:ascii="inherit" w:eastAsia="Times New Roman" w:hAnsi="inherit" w:cs="Arial"/>
          <w:color w:val="2B2B2B"/>
          <w:sz w:val="24"/>
          <w:szCs w:val="24"/>
          <w:lang w:eastAsia="en-GB"/>
        </w:rPr>
        <w:t xml:space="preserve"> lands were under constant threat from Scottish raids and he completed the construction of the </w:t>
      </w:r>
      <w:proofErr w:type="spellStart"/>
      <w:r>
        <w:rPr>
          <w:rFonts w:ascii="inherit" w:eastAsia="Times New Roman" w:hAnsi="inherit" w:cs="Arial"/>
          <w:color w:val="2B2B2B"/>
          <w:sz w:val="24"/>
          <w:szCs w:val="24"/>
          <w:lang w:eastAsia="en-GB"/>
        </w:rPr>
        <w:t>Teesdale</w:t>
      </w:r>
      <w:proofErr w:type="spellEnd"/>
      <w:r>
        <w:rPr>
          <w:rFonts w:ascii="inherit" w:eastAsia="Times New Roman" w:hAnsi="inherit" w:cs="Arial"/>
          <w:color w:val="2B2B2B"/>
          <w:sz w:val="24"/>
          <w:szCs w:val="24"/>
          <w:lang w:eastAsia="en-GB"/>
        </w:rPr>
        <w:t xml:space="preserve"> castle of Barnard Castle which still bears his name around which the town – that also bears his name – developed.</w:t>
      </w:r>
    </w:p>
    <w:p w:rsidR="008053F3" w:rsidRDefault="008053F3" w:rsidP="008053F3">
      <w:pPr>
        <w:numPr>
          <w:ilvl w:val="0"/>
          <w:numId w:val="1"/>
        </w:numPr>
        <w:spacing w:after="0" w:line="240" w:lineRule="auto"/>
        <w:ind w:left="300"/>
        <w:textAlignment w:val="baseline"/>
        <w:rPr>
          <w:rFonts w:ascii="inherit" w:eastAsia="Times New Roman" w:hAnsi="inherit" w:cs="Arial"/>
          <w:color w:val="2B2B2B"/>
          <w:sz w:val="24"/>
          <w:szCs w:val="24"/>
          <w:lang w:eastAsia="en-GB"/>
        </w:rPr>
      </w:pPr>
      <w:r>
        <w:rPr>
          <w:rFonts w:ascii="inherit" w:eastAsia="Times New Roman" w:hAnsi="inherit" w:cs="Arial"/>
          <w:color w:val="2B2B2B"/>
          <w:sz w:val="24"/>
          <w:szCs w:val="24"/>
          <w:lang w:eastAsia="en-GB"/>
        </w:rPr>
        <w:t>Bernard’s son </w:t>
      </w:r>
      <w:r>
        <w:rPr>
          <w:rFonts w:ascii="inherit" w:eastAsia="Times New Roman" w:hAnsi="inherit" w:cs="Arial"/>
          <w:b/>
          <w:bCs/>
          <w:color w:val="2B2B2B"/>
          <w:sz w:val="24"/>
          <w:szCs w:val="24"/>
          <w:bdr w:val="none" w:sz="0" w:space="0" w:color="auto" w:frame="1"/>
          <w:lang w:eastAsia="en-GB"/>
        </w:rPr>
        <w:t>Bernard Balliol the 2nd </w:t>
      </w:r>
      <w:r>
        <w:rPr>
          <w:rFonts w:ascii="inherit" w:eastAsia="Times New Roman" w:hAnsi="inherit" w:cs="Arial"/>
          <w:color w:val="2B2B2B"/>
          <w:sz w:val="24"/>
          <w:szCs w:val="24"/>
          <w:lang w:eastAsia="en-GB"/>
        </w:rPr>
        <w:t xml:space="preserve">(died 1190) succeeded his father in </w:t>
      </w:r>
      <w:proofErr w:type="spellStart"/>
      <w:r>
        <w:rPr>
          <w:rFonts w:ascii="inherit" w:eastAsia="Times New Roman" w:hAnsi="inherit" w:cs="Arial"/>
          <w:color w:val="2B2B2B"/>
          <w:sz w:val="24"/>
          <w:szCs w:val="24"/>
          <w:lang w:eastAsia="en-GB"/>
        </w:rPr>
        <w:t>Teesdale</w:t>
      </w:r>
      <w:proofErr w:type="spellEnd"/>
      <w:r>
        <w:rPr>
          <w:rFonts w:ascii="inherit" w:eastAsia="Times New Roman" w:hAnsi="inherit" w:cs="Arial"/>
          <w:color w:val="2B2B2B"/>
          <w:sz w:val="24"/>
          <w:szCs w:val="24"/>
          <w:lang w:eastAsia="en-GB"/>
        </w:rPr>
        <w:t>. This Bernard captured the Scottish king, William the Lion in a battle near Alnwick in 1174.</w:t>
      </w:r>
    </w:p>
    <w:p w:rsidR="008053F3" w:rsidRDefault="008053F3" w:rsidP="008053F3">
      <w:pPr>
        <w:numPr>
          <w:ilvl w:val="0"/>
          <w:numId w:val="1"/>
        </w:numPr>
        <w:spacing w:after="0" w:line="240" w:lineRule="auto"/>
        <w:ind w:left="300"/>
        <w:textAlignment w:val="baseline"/>
        <w:rPr>
          <w:rFonts w:ascii="inherit" w:eastAsia="Times New Roman" w:hAnsi="inherit" w:cs="Arial"/>
          <w:color w:val="2B2B2B"/>
          <w:sz w:val="24"/>
          <w:szCs w:val="24"/>
          <w:lang w:eastAsia="en-GB"/>
        </w:rPr>
      </w:pPr>
      <w:r>
        <w:rPr>
          <w:rFonts w:ascii="inherit" w:eastAsia="Times New Roman" w:hAnsi="inherit" w:cs="Arial"/>
          <w:color w:val="2B2B2B"/>
          <w:sz w:val="24"/>
          <w:szCs w:val="24"/>
          <w:lang w:eastAsia="en-GB"/>
        </w:rPr>
        <w:t>Bernard was succeeded by a cousin </w:t>
      </w:r>
      <w:r>
        <w:rPr>
          <w:rFonts w:ascii="inherit" w:eastAsia="Times New Roman" w:hAnsi="inherit" w:cs="Arial"/>
          <w:b/>
          <w:bCs/>
          <w:color w:val="2B2B2B"/>
          <w:sz w:val="24"/>
          <w:szCs w:val="24"/>
          <w:bdr w:val="none" w:sz="0" w:space="0" w:color="auto" w:frame="1"/>
          <w:lang w:eastAsia="en-GB"/>
        </w:rPr>
        <w:t>Eustace Balliol</w:t>
      </w:r>
      <w:r>
        <w:rPr>
          <w:rFonts w:ascii="inherit" w:eastAsia="Times New Roman" w:hAnsi="inherit" w:cs="Arial"/>
          <w:color w:val="2B2B2B"/>
          <w:sz w:val="24"/>
          <w:szCs w:val="24"/>
          <w:lang w:eastAsia="en-GB"/>
        </w:rPr>
        <w:t> and then by </w:t>
      </w:r>
      <w:r>
        <w:rPr>
          <w:rFonts w:ascii="inherit" w:eastAsia="Times New Roman" w:hAnsi="inherit" w:cs="Arial"/>
          <w:b/>
          <w:bCs/>
          <w:color w:val="2B2B2B"/>
          <w:sz w:val="24"/>
          <w:szCs w:val="24"/>
          <w:bdr w:val="none" w:sz="0" w:space="0" w:color="auto" w:frame="1"/>
          <w:lang w:eastAsia="en-GB"/>
        </w:rPr>
        <w:t>Hugh Balliol</w:t>
      </w:r>
      <w:r>
        <w:rPr>
          <w:rFonts w:ascii="inherit" w:eastAsia="Times New Roman" w:hAnsi="inherit" w:cs="Arial"/>
          <w:color w:val="2B2B2B"/>
          <w:sz w:val="24"/>
          <w:szCs w:val="24"/>
          <w:lang w:eastAsia="en-GB"/>
        </w:rPr>
        <w:t> the son of Eustace.</w:t>
      </w:r>
    </w:p>
    <w:p w:rsidR="008053F3" w:rsidRDefault="008053F3" w:rsidP="008053F3">
      <w:pPr>
        <w:numPr>
          <w:ilvl w:val="0"/>
          <w:numId w:val="1"/>
        </w:numPr>
        <w:spacing w:after="0" w:line="240" w:lineRule="auto"/>
        <w:ind w:left="300"/>
        <w:textAlignment w:val="baseline"/>
        <w:rPr>
          <w:rFonts w:ascii="inherit" w:eastAsia="Times New Roman" w:hAnsi="inherit" w:cs="Arial"/>
          <w:color w:val="2B2B2B"/>
          <w:sz w:val="24"/>
          <w:szCs w:val="24"/>
          <w:lang w:eastAsia="en-GB"/>
        </w:rPr>
      </w:pPr>
      <w:r>
        <w:rPr>
          <w:rFonts w:ascii="inherit" w:eastAsia="Times New Roman" w:hAnsi="inherit" w:cs="Arial"/>
          <w:color w:val="2B2B2B"/>
          <w:sz w:val="24"/>
          <w:szCs w:val="24"/>
          <w:lang w:eastAsia="en-GB"/>
        </w:rPr>
        <w:t>Hugh’s son, </w:t>
      </w:r>
      <w:r>
        <w:rPr>
          <w:rFonts w:ascii="inherit" w:eastAsia="Times New Roman" w:hAnsi="inherit" w:cs="Arial"/>
          <w:b/>
          <w:bCs/>
          <w:color w:val="2B2B2B"/>
          <w:sz w:val="24"/>
          <w:szCs w:val="24"/>
          <w:bdr w:val="none" w:sz="0" w:space="0" w:color="auto" w:frame="1"/>
          <w:lang w:eastAsia="en-GB"/>
        </w:rPr>
        <w:t>John Balliol</w:t>
      </w:r>
      <w:r>
        <w:rPr>
          <w:rFonts w:ascii="inherit" w:eastAsia="Times New Roman" w:hAnsi="inherit" w:cs="Arial"/>
          <w:color w:val="2B2B2B"/>
          <w:sz w:val="24"/>
          <w:szCs w:val="24"/>
          <w:lang w:eastAsia="en-GB"/>
        </w:rPr>
        <w:t xml:space="preserve"> (c1208-1268) married the powerful </w:t>
      </w:r>
      <w:proofErr w:type="spellStart"/>
      <w:r>
        <w:rPr>
          <w:rFonts w:ascii="inherit" w:eastAsia="Times New Roman" w:hAnsi="inherit" w:cs="Arial"/>
          <w:color w:val="2B2B2B"/>
          <w:sz w:val="24"/>
          <w:szCs w:val="24"/>
          <w:lang w:eastAsia="en-GB"/>
        </w:rPr>
        <w:t>Dervorguilla</w:t>
      </w:r>
      <w:proofErr w:type="spellEnd"/>
      <w:r>
        <w:rPr>
          <w:rFonts w:ascii="inherit" w:eastAsia="Times New Roman" w:hAnsi="inherit" w:cs="Arial"/>
          <w:color w:val="2B2B2B"/>
          <w:sz w:val="24"/>
          <w:szCs w:val="24"/>
          <w:lang w:eastAsia="en-GB"/>
        </w:rPr>
        <w:t xml:space="preserve"> of Galloway and is remembered for having a disagreement with Walter Kirkham, the Bishop of Durham. As a penance for the fall out Balliol donated funds for the establishment of a college at Oxford in 1263 that became Balliol College.</w:t>
      </w:r>
    </w:p>
    <w:p w:rsidR="008053F3" w:rsidRDefault="008053F3" w:rsidP="008053F3">
      <w:pPr>
        <w:numPr>
          <w:ilvl w:val="0"/>
          <w:numId w:val="1"/>
        </w:numPr>
        <w:spacing w:after="0" w:line="240" w:lineRule="auto"/>
        <w:ind w:left="300"/>
        <w:textAlignment w:val="baseline"/>
        <w:rPr>
          <w:rFonts w:ascii="inherit" w:eastAsia="Times New Roman" w:hAnsi="inherit" w:cs="Arial"/>
          <w:color w:val="2B2B2B"/>
          <w:sz w:val="24"/>
          <w:szCs w:val="24"/>
          <w:lang w:eastAsia="en-GB"/>
        </w:rPr>
      </w:pPr>
      <w:r>
        <w:rPr>
          <w:rFonts w:ascii="inherit" w:eastAsia="Times New Roman" w:hAnsi="inherit" w:cs="Arial"/>
          <w:color w:val="2B2B2B"/>
          <w:sz w:val="24"/>
          <w:szCs w:val="24"/>
          <w:lang w:eastAsia="en-GB"/>
        </w:rPr>
        <w:t>John’s son, </w:t>
      </w:r>
      <w:r>
        <w:rPr>
          <w:rFonts w:ascii="inherit" w:eastAsia="Times New Roman" w:hAnsi="inherit" w:cs="Arial"/>
          <w:b/>
          <w:bCs/>
          <w:color w:val="2B2B2B"/>
          <w:sz w:val="24"/>
          <w:szCs w:val="24"/>
          <w:bdr w:val="none" w:sz="0" w:space="0" w:color="auto" w:frame="1"/>
          <w:lang w:eastAsia="en-GB"/>
        </w:rPr>
        <w:t>John Balliol</w:t>
      </w:r>
      <w:r>
        <w:rPr>
          <w:rFonts w:ascii="inherit" w:eastAsia="Times New Roman" w:hAnsi="inherit" w:cs="Arial"/>
          <w:color w:val="2B2B2B"/>
          <w:sz w:val="24"/>
          <w:szCs w:val="24"/>
          <w:lang w:eastAsia="en-GB"/>
        </w:rPr>
        <w:t> (1249-1314) inherited Barnard Castle and was King of Scotland from 1292 to 1296. He was succeeded as Scottish King by Robert the Bruce</w:t>
      </w:r>
      <w:proofErr w:type="gramStart"/>
      <w:r>
        <w:rPr>
          <w:rFonts w:ascii="inherit" w:eastAsia="Times New Roman" w:hAnsi="inherit" w:cs="Arial"/>
          <w:color w:val="2B2B2B"/>
          <w:sz w:val="24"/>
          <w:szCs w:val="24"/>
          <w:lang w:eastAsia="en-GB"/>
        </w:rPr>
        <w:t>,  a</w:t>
      </w:r>
      <w:proofErr w:type="gramEnd"/>
      <w:r>
        <w:rPr>
          <w:rFonts w:ascii="inherit" w:eastAsia="Times New Roman" w:hAnsi="inherit" w:cs="Arial"/>
          <w:color w:val="2B2B2B"/>
          <w:sz w:val="24"/>
          <w:szCs w:val="24"/>
          <w:lang w:eastAsia="en-GB"/>
        </w:rPr>
        <w:t xml:space="preserve"> descendant of the </w:t>
      </w:r>
      <w:proofErr w:type="spellStart"/>
      <w:r>
        <w:rPr>
          <w:rFonts w:ascii="inherit" w:eastAsia="Times New Roman" w:hAnsi="inherit" w:cs="Arial"/>
          <w:color w:val="2B2B2B"/>
          <w:sz w:val="24"/>
          <w:szCs w:val="24"/>
          <w:lang w:eastAsia="en-GB"/>
        </w:rPr>
        <w:t>Brus</w:t>
      </w:r>
      <w:proofErr w:type="spellEnd"/>
      <w:r>
        <w:rPr>
          <w:rFonts w:ascii="inherit" w:eastAsia="Times New Roman" w:hAnsi="inherit" w:cs="Arial"/>
          <w:color w:val="2B2B2B"/>
          <w:sz w:val="24"/>
          <w:szCs w:val="24"/>
          <w:lang w:eastAsia="en-GB"/>
        </w:rPr>
        <w:t xml:space="preserve"> family of </w:t>
      </w:r>
      <w:proofErr w:type="spellStart"/>
      <w:r>
        <w:rPr>
          <w:rFonts w:ascii="inherit" w:eastAsia="Times New Roman" w:hAnsi="inherit" w:cs="Arial"/>
          <w:color w:val="2B2B2B"/>
          <w:sz w:val="24"/>
          <w:szCs w:val="24"/>
          <w:lang w:eastAsia="en-GB"/>
        </w:rPr>
        <w:t>Guisborough</w:t>
      </w:r>
      <w:proofErr w:type="spellEnd"/>
      <w:r>
        <w:rPr>
          <w:rFonts w:ascii="inherit" w:eastAsia="Times New Roman" w:hAnsi="inherit" w:cs="Arial"/>
          <w:color w:val="2B2B2B"/>
          <w:sz w:val="24"/>
          <w:szCs w:val="24"/>
          <w:lang w:eastAsia="en-GB"/>
        </w:rPr>
        <w:t xml:space="preserve"> and Hartlepool.</w:t>
      </w:r>
    </w:p>
    <w:p w:rsidR="008053F3" w:rsidRDefault="008053F3" w:rsidP="008053F3">
      <w:pPr>
        <w:numPr>
          <w:ilvl w:val="0"/>
          <w:numId w:val="1"/>
        </w:numPr>
        <w:spacing w:after="0" w:line="240" w:lineRule="auto"/>
        <w:ind w:left="300"/>
        <w:textAlignment w:val="baseline"/>
        <w:rPr>
          <w:rFonts w:ascii="inherit" w:eastAsia="Times New Roman" w:hAnsi="inherit" w:cs="Arial"/>
          <w:color w:val="2B2B2B"/>
          <w:sz w:val="24"/>
          <w:szCs w:val="24"/>
          <w:lang w:eastAsia="en-GB"/>
        </w:rPr>
      </w:pPr>
      <w:r>
        <w:rPr>
          <w:rFonts w:ascii="inherit" w:eastAsia="Times New Roman" w:hAnsi="inherit" w:cs="Arial"/>
          <w:color w:val="2B2B2B"/>
          <w:sz w:val="24"/>
          <w:szCs w:val="24"/>
          <w:lang w:eastAsia="en-GB"/>
        </w:rPr>
        <w:t>John Balliol’s son </w:t>
      </w:r>
      <w:r>
        <w:rPr>
          <w:rFonts w:ascii="inherit" w:eastAsia="Times New Roman" w:hAnsi="inherit" w:cs="Arial"/>
          <w:b/>
          <w:bCs/>
          <w:color w:val="2B2B2B"/>
          <w:sz w:val="24"/>
          <w:szCs w:val="24"/>
          <w:bdr w:val="none" w:sz="0" w:space="0" w:color="auto" w:frame="1"/>
          <w:lang w:eastAsia="en-GB"/>
        </w:rPr>
        <w:t>Edward Balliol</w:t>
      </w:r>
      <w:r>
        <w:rPr>
          <w:rFonts w:ascii="inherit" w:eastAsia="Times New Roman" w:hAnsi="inherit" w:cs="Arial"/>
          <w:color w:val="2B2B2B"/>
          <w:sz w:val="24"/>
          <w:szCs w:val="24"/>
          <w:lang w:eastAsia="en-GB"/>
        </w:rPr>
        <w:t> (1283-1367) claimed the Scottish throne and ruled over part of that nation with English support from 1314 to 1356.</w:t>
      </w:r>
    </w:p>
    <w:p w:rsidR="008053F3" w:rsidRDefault="008053F3" w:rsidP="008053F3">
      <w:pPr>
        <w:spacing w:before="540" w:after="180" w:line="240" w:lineRule="auto"/>
        <w:textAlignment w:val="baseline"/>
        <w:outlineLvl w:val="2"/>
        <w:rPr>
          <w:rFonts w:ascii="Arial" w:eastAsia="Times New Roman" w:hAnsi="Arial" w:cs="Arial"/>
          <w:b/>
          <w:bCs/>
          <w:color w:val="2B2B2B"/>
          <w:sz w:val="33"/>
          <w:szCs w:val="33"/>
          <w:lang w:eastAsia="en-GB"/>
        </w:rPr>
      </w:pPr>
    </w:p>
    <w:p w:rsidR="008053F3" w:rsidRDefault="008053F3" w:rsidP="008053F3">
      <w:pPr>
        <w:spacing w:before="540" w:after="180" w:line="240" w:lineRule="auto"/>
        <w:textAlignment w:val="baseline"/>
        <w:outlineLvl w:val="2"/>
        <w:rPr>
          <w:rFonts w:ascii="Arial" w:eastAsia="Times New Roman" w:hAnsi="Arial" w:cs="Arial"/>
          <w:b/>
          <w:bCs/>
          <w:color w:val="2B2B2B"/>
          <w:sz w:val="33"/>
          <w:szCs w:val="33"/>
          <w:lang w:eastAsia="en-GB"/>
        </w:rPr>
      </w:pPr>
    </w:p>
    <w:p w:rsidR="008053F3" w:rsidRDefault="008053F3" w:rsidP="008053F3">
      <w:pPr>
        <w:spacing w:before="540" w:after="180" w:line="240" w:lineRule="auto"/>
        <w:textAlignment w:val="baseline"/>
        <w:outlineLvl w:val="2"/>
        <w:rPr>
          <w:rFonts w:ascii="Arial" w:eastAsia="Times New Roman" w:hAnsi="Arial" w:cs="Arial"/>
          <w:color w:val="2B2B2B"/>
          <w:sz w:val="24"/>
          <w:szCs w:val="24"/>
          <w:lang w:eastAsia="en-GB"/>
        </w:rPr>
      </w:pPr>
      <w:r>
        <w:rPr>
          <w:rFonts w:ascii="Arial" w:eastAsia="Times New Roman" w:hAnsi="Arial" w:cs="Arial"/>
          <w:b/>
          <w:bCs/>
          <w:color w:val="2B2B2B"/>
          <w:sz w:val="33"/>
          <w:szCs w:val="33"/>
          <w:lang w:eastAsia="en-GB"/>
        </w:rPr>
        <w:lastRenderedPageBreak/>
        <w:t xml:space="preserve">John Barbour </w:t>
      </w:r>
      <w:r>
        <w:rPr>
          <w:rFonts w:ascii="Arial" w:eastAsia="Times New Roman" w:hAnsi="Arial" w:cs="Arial"/>
          <w:color w:val="2B2B2B"/>
          <w:sz w:val="24"/>
          <w:szCs w:val="24"/>
          <w:lang w:eastAsia="en-GB"/>
        </w:rPr>
        <w:t>Died 1918</w:t>
      </w: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Wax Jackets</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Scotsman John Barbour founded the outdoor clothing retailer </w:t>
      </w:r>
      <w:r>
        <w:rPr>
          <w:rFonts w:ascii="inherit" w:eastAsia="Times New Roman" w:hAnsi="inherit" w:cs="Arial"/>
          <w:i/>
          <w:iCs/>
          <w:color w:val="2B2B2B"/>
          <w:sz w:val="24"/>
          <w:szCs w:val="24"/>
          <w:bdr w:val="none" w:sz="0" w:space="0" w:color="auto" w:frame="1"/>
          <w:lang w:eastAsia="en-GB"/>
        </w:rPr>
        <w:t>J Barbour &amp; Sons</w:t>
      </w:r>
      <w:r>
        <w:rPr>
          <w:rFonts w:ascii="Arial" w:eastAsia="Times New Roman" w:hAnsi="Arial" w:cs="Arial"/>
          <w:color w:val="2B2B2B"/>
          <w:sz w:val="24"/>
          <w:szCs w:val="24"/>
          <w:lang w:eastAsia="en-GB"/>
        </w:rPr>
        <w:t xml:space="preserve"> at number 5 Market Place, South Shields in 1894. The internationally renowned company now trades by appointment to Her Majesty the Queen. The company began with a focus on importing oil cloth for fishermen. Now best known for its wax cotton jackets, the company is operated by the fifth generation of the Barbour family and has its headquarters at </w:t>
      </w:r>
      <w:proofErr w:type="spellStart"/>
      <w:r>
        <w:rPr>
          <w:rFonts w:ascii="Arial" w:eastAsia="Times New Roman" w:hAnsi="Arial" w:cs="Arial"/>
          <w:color w:val="2B2B2B"/>
          <w:sz w:val="24"/>
          <w:szCs w:val="24"/>
          <w:lang w:eastAsia="en-GB"/>
        </w:rPr>
        <w:t>Simonside</w:t>
      </w:r>
      <w:proofErr w:type="spellEnd"/>
      <w:r>
        <w:rPr>
          <w:rFonts w:ascii="Arial" w:eastAsia="Times New Roman" w:hAnsi="Arial" w:cs="Arial"/>
          <w:color w:val="2B2B2B"/>
          <w:sz w:val="24"/>
          <w:szCs w:val="24"/>
          <w:lang w:eastAsia="en-GB"/>
        </w:rPr>
        <w:t>, South Shields.</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r>
        <w:rPr>
          <w:rFonts w:ascii="inherit" w:eastAsia="Times New Roman" w:hAnsi="inherit" w:cs="Arial"/>
          <w:b/>
          <w:bCs/>
          <w:color w:val="2B2B2B"/>
          <w:sz w:val="33"/>
          <w:szCs w:val="33"/>
          <w:bdr w:val="none" w:sz="0" w:space="0" w:color="auto" w:frame="1"/>
          <w:lang w:eastAsia="en-GB"/>
        </w:rPr>
        <w:t>Pat Barker CBE</w:t>
      </w:r>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Born 1943</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Teesside Tales</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w:t>
      </w:r>
      <w:proofErr w:type="spellStart"/>
      <w:r>
        <w:rPr>
          <w:rFonts w:ascii="Arial" w:eastAsia="Times New Roman" w:hAnsi="Arial" w:cs="Arial"/>
          <w:color w:val="2B2B2B"/>
          <w:sz w:val="24"/>
          <w:szCs w:val="24"/>
          <w:lang w:eastAsia="en-GB"/>
        </w:rPr>
        <w:t>Thornaby</w:t>
      </w:r>
      <w:proofErr w:type="spellEnd"/>
      <w:r>
        <w:rPr>
          <w:rFonts w:ascii="Arial" w:eastAsia="Times New Roman" w:hAnsi="Arial" w:cs="Arial"/>
          <w:color w:val="2B2B2B"/>
          <w:sz w:val="24"/>
          <w:szCs w:val="24"/>
          <w:lang w:eastAsia="en-GB"/>
        </w:rPr>
        <w:t>-on-Tees-born novelist, whose birth name was Patricia Drake. Barker, was the surname of her husband who died in 2009. Her work is inspired by the North East and particularly her native Teesside. Her debut novel </w:t>
      </w:r>
      <w:r>
        <w:rPr>
          <w:rFonts w:ascii="inherit" w:eastAsia="Times New Roman" w:hAnsi="inherit" w:cs="Arial"/>
          <w:i/>
          <w:iCs/>
          <w:color w:val="2B2B2B"/>
          <w:sz w:val="24"/>
          <w:szCs w:val="24"/>
          <w:bdr w:val="none" w:sz="0" w:space="0" w:color="auto" w:frame="1"/>
          <w:lang w:eastAsia="en-GB"/>
        </w:rPr>
        <w:t>Union Street</w:t>
      </w:r>
      <w:r>
        <w:rPr>
          <w:rFonts w:ascii="Arial" w:eastAsia="Times New Roman" w:hAnsi="Arial" w:cs="Arial"/>
          <w:color w:val="2B2B2B"/>
          <w:sz w:val="24"/>
          <w:szCs w:val="24"/>
          <w:lang w:eastAsia="en-GB"/>
        </w:rPr>
        <w:t> (1982) was later adapted as the Hollywood film </w:t>
      </w:r>
      <w:r>
        <w:rPr>
          <w:rFonts w:ascii="inherit" w:eastAsia="Times New Roman" w:hAnsi="inherit" w:cs="Arial"/>
          <w:i/>
          <w:iCs/>
          <w:color w:val="2B2B2B"/>
          <w:sz w:val="24"/>
          <w:szCs w:val="24"/>
          <w:bdr w:val="none" w:sz="0" w:space="0" w:color="auto" w:frame="1"/>
          <w:lang w:eastAsia="en-GB"/>
        </w:rPr>
        <w:t>Stanley and Iris</w:t>
      </w:r>
      <w:r>
        <w:rPr>
          <w:rFonts w:ascii="Arial" w:eastAsia="Times New Roman" w:hAnsi="Arial" w:cs="Arial"/>
          <w:color w:val="2B2B2B"/>
          <w:sz w:val="24"/>
          <w:szCs w:val="24"/>
          <w:lang w:eastAsia="en-GB"/>
        </w:rPr>
        <w:t xml:space="preserve"> starring Robert De </w:t>
      </w:r>
      <w:proofErr w:type="spellStart"/>
      <w:r>
        <w:rPr>
          <w:rFonts w:ascii="Arial" w:eastAsia="Times New Roman" w:hAnsi="Arial" w:cs="Arial"/>
          <w:color w:val="2B2B2B"/>
          <w:sz w:val="24"/>
          <w:szCs w:val="24"/>
          <w:lang w:eastAsia="en-GB"/>
        </w:rPr>
        <w:t>Niro</w:t>
      </w:r>
      <w:proofErr w:type="spellEnd"/>
      <w:r>
        <w:rPr>
          <w:rFonts w:ascii="Arial" w:eastAsia="Times New Roman" w:hAnsi="Arial" w:cs="Arial"/>
          <w:color w:val="2B2B2B"/>
          <w:sz w:val="24"/>
          <w:szCs w:val="24"/>
          <w:lang w:eastAsia="en-GB"/>
        </w:rPr>
        <w:t xml:space="preserve"> and Jane Fonda. Other novels include </w:t>
      </w:r>
      <w:r>
        <w:rPr>
          <w:rFonts w:ascii="inherit" w:eastAsia="Times New Roman" w:hAnsi="inherit" w:cs="Arial"/>
          <w:i/>
          <w:iCs/>
          <w:color w:val="2B2B2B"/>
          <w:sz w:val="24"/>
          <w:szCs w:val="24"/>
          <w:bdr w:val="none" w:sz="0" w:space="0" w:color="auto" w:frame="1"/>
          <w:lang w:eastAsia="en-GB"/>
        </w:rPr>
        <w:t>Century’s Daughter</w:t>
      </w:r>
      <w:r>
        <w:rPr>
          <w:rFonts w:ascii="Arial" w:eastAsia="Times New Roman" w:hAnsi="Arial" w:cs="Arial"/>
          <w:color w:val="2B2B2B"/>
          <w:sz w:val="24"/>
          <w:szCs w:val="24"/>
          <w:lang w:eastAsia="en-GB"/>
        </w:rPr>
        <w:t> and her </w:t>
      </w:r>
      <w:r>
        <w:rPr>
          <w:rFonts w:ascii="inherit" w:eastAsia="Times New Roman" w:hAnsi="inherit" w:cs="Arial"/>
          <w:i/>
          <w:iCs/>
          <w:color w:val="2B2B2B"/>
          <w:sz w:val="24"/>
          <w:szCs w:val="24"/>
          <w:bdr w:val="none" w:sz="0" w:space="0" w:color="auto" w:frame="1"/>
          <w:lang w:eastAsia="en-GB"/>
        </w:rPr>
        <w:t>Regeneration Trilogy</w:t>
      </w:r>
      <w:r>
        <w:rPr>
          <w:rFonts w:ascii="Arial" w:eastAsia="Times New Roman" w:hAnsi="Arial" w:cs="Arial"/>
          <w:color w:val="2B2B2B"/>
          <w:sz w:val="24"/>
          <w:szCs w:val="24"/>
          <w:lang w:eastAsia="en-GB"/>
        </w:rPr>
        <w:t> set during World War One.</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r>
        <w:rPr>
          <w:rFonts w:ascii="inherit" w:eastAsia="Times New Roman" w:hAnsi="inherit" w:cs="Arial"/>
          <w:b/>
          <w:bCs/>
          <w:color w:val="2B2B2B"/>
          <w:sz w:val="33"/>
          <w:szCs w:val="33"/>
          <w:bdr w:val="none" w:sz="0" w:space="0" w:color="auto" w:frame="1"/>
          <w:lang w:eastAsia="en-GB"/>
        </w:rPr>
        <w:t>The Venerable Bede</w:t>
      </w:r>
      <w:r>
        <w:rPr>
          <w:rFonts w:ascii="inherit" w:eastAsia="Times New Roman" w:hAnsi="inherit" w:cs="Arial"/>
          <w:b/>
          <w:bCs/>
          <w:color w:val="2B2B2B"/>
          <w:sz w:val="33"/>
          <w:szCs w:val="33"/>
          <w:bdr w:val="none" w:sz="0" w:space="0" w:color="auto" w:frame="1"/>
          <w:lang w:eastAsia="en-GB"/>
        </w:rPr>
        <w:tab/>
      </w:r>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672-735 AD</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Man of the Years</w:t>
      </w: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xml:space="preserve">Born in Sunderland, this renowned saint resided at the monasteries of </w:t>
      </w:r>
      <w:proofErr w:type="spellStart"/>
      <w:r>
        <w:rPr>
          <w:rFonts w:ascii="Arial" w:eastAsia="Times New Roman" w:hAnsi="Arial" w:cs="Arial"/>
          <w:color w:val="2B2B2B"/>
          <w:sz w:val="24"/>
          <w:szCs w:val="24"/>
          <w:lang w:eastAsia="en-GB"/>
        </w:rPr>
        <w:t>Weamouth</w:t>
      </w:r>
      <w:proofErr w:type="spellEnd"/>
      <w:r>
        <w:rPr>
          <w:rFonts w:ascii="Arial" w:eastAsia="Times New Roman" w:hAnsi="Arial" w:cs="Arial"/>
          <w:color w:val="2B2B2B"/>
          <w:sz w:val="24"/>
          <w:szCs w:val="24"/>
          <w:lang w:eastAsia="en-GB"/>
        </w:rPr>
        <w:t xml:space="preserve"> and Jarrow. He was the writer of the first history of the English people which was entitled </w:t>
      </w:r>
      <w:proofErr w:type="spellStart"/>
      <w:r>
        <w:rPr>
          <w:rFonts w:ascii="inherit" w:eastAsia="Times New Roman" w:hAnsi="inherit" w:cs="Arial"/>
          <w:i/>
          <w:iCs/>
          <w:color w:val="2B2B2B"/>
          <w:sz w:val="24"/>
          <w:szCs w:val="24"/>
          <w:bdr w:val="none" w:sz="0" w:space="0" w:color="auto" w:frame="1"/>
          <w:lang w:eastAsia="en-GB"/>
        </w:rPr>
        <w:t>Historia</w:t>
      </w:r>
      <w:proofErr w:type="spellEnd"/>
      <w:r>
        <w:rPr>
          <w:rFonts w:ascii="inherit" w:eastAsia="Times New Roman" w:hAnsi="inherit" w:cs="Arial"/>
          <w:i/>
          <w:iCs/>
          <w:color w:val="2B2B2B"/>
          <w:sz w:val="24"/>
          <w:szCs w:val="24"/>
          <w:bdr w:val="none" w:sz="0" w:space="0" w:color="auto" w:frame="1"/>
          <w:lang w:eastAsia="en-GB"/>
        </w:rPr>
        <w:t xml:space="preserve"> </w:t>
      </w:r>
      <w:proofErr w:type="spellStart"/>
      <w:r>
        <w:rPr>
          <w:rFonts w:ascii="inherit" w:eastAsia="Times New Roman" w:hAnsi="inherit" w:cs="Arial"/>
          <w:i/>
          <w:iCs/>
          <w:color w:val="2B2B2B"/>
          <w:sz w:val="24"/>
          <w:szCs w:val="24"/>
          <w:bdr w:val="none" w:sz="0" w:space="0" w:color="auto" w:frame="1"/>
          <w:lang w:eastAsia="en-GB"/>
        </w:rPr>
        <w:t>ecclesiastica</w:t>
      </w:r>
      <w:proofErr w:type="spellEnd"/>
      <w:r>
        <w:rPr>
          <w:rFonts w:ascii="inherit" w:eastAsia="Times New Roman" w:hAnsi="inherit" w:cs="Arial"/>
          <w:i/>
          <w:iCs/>
          <w:color w:val="2B2B2B"/>
          <w:sz w:val="24"/>
          <w:szCs w:val="24"/>
          <w:bdr w:val="none" w:sz="0" w:space="0" w:color="auto" w:frame="1"/>
          <w:lang w:eastAsia="en-GB"/>
        </w:rPr>
        <w:t xml:space="preserve"> </w:t>
      </w:r>
      <w:proofErr w:type="spellStart"/>
      <w:r>
        <w:rPr>
          <w:rFonts w:ascii="inherit" w:eastAsia="Times New Roman" w:hAnsi="inherit" w:cs="Arial"/>
          <w:i/>
          <w:iCs/>
          <w:color w:val="2B2B2B"/>
          <w:sz w:val="24"/>
          <w:szCs w:val="24"/>
          <w:bdr w:val="none" w:sz="0" w:space="0" w:color="auto" w:frame="1"/>
          <w:lang w:eastAsia="en-GB"/>
        </w:rPr>
        <w:t>gentis</w:t>
      </w:r>
      <w:proofErr w:type="spellEnd"/>
      <w:r>
        <w:rPr>
          <w:rFonts w:ascii="inherit" w:eastAsia="Times New Roman" w:hAnsi="inherit" w:cs="Arial"/>
          <w:i/>
          <w:iCs/>
          <w:color w:val="2B2B2B"/>
          <w:sz w:val="24"/>
          <w:szCs w:val="24"/>
          <w:bdr w:val="none" w:sz="0" w:space="0" w:color="auto" w:frame="1"/>
          <w:lang w:eastAsia="en-GB"/>
        </w:rPr>
        <w:t xml:space="preserve"> </w:t>
      </w:r>
      <w:proofErr w:type="spellStart"/>
      <w:r>
        <w:rPr>
          <w:rFonts w:ascii="inherit" w:eastAsia="Times New Roman" w:hAnsi="inherit" w:cs="Arial"/>
          <w:i/>
          <w:iCs/>
          <w:color w:val="2B2B2B"/>
          <w:sz w:val="24"/>
          <w:szCs w:val="24"/>
          <w:bdr w:val="none" w:sz="0" w:space="0" w:color="auto" w:frame="1"/>
          <w:lang w:eastAsia="en-GB"/>
        </w:rPr>
        <w:t>Anglorum</w:t>
      </w:r>
      <w:proofErr w:type="spellEnd"/>
      <w:r>
        <w:rPr>
          <w:rFonts w:ascii="inherit" w:eastAsia="Times New Roman" w:hAnsi="inherit" w:cs="Arial"/>
          <w:i/>
          <w:iCs/>
          <w:color w:val="2B2B2B"/>
          <w:sz w:val="24"/>
          <w:szCs w:val="24"/>
          <w:bdr w:val="none" w:sz="0" w:space="0" w:color="auto" w:frame="1"/>
          <w:lang w:eastAsia="en-GB"/>
        </w:rPr>
        <w:t> </w:t>
      </w:r>
      <w:r>
        <w:rPr>
          <w:rFonts w:ascii="Arial" w:eastAsia="Times New Roman" w:hAnsi="Arial" w:cs="Arial"/>
          <w:color w:val="2B2B2B"/>
          <w:sz w:val="24"/>
          <w:szCs w:val="24"/>
          <w:lang w:eastAsia="en-GB"/>
        </w:rPr>
        <w:t>– </w:t>
      </w:r>
      <w:r>
        <w:rPr>
          <w:rFonts w:ascii="inherit" w:eastAsia="Times New Roman" w:hAnsi="inherit" w:cs="Arial"/>
          <w:i/>
          <w:iCs/>
          <w:color w:val="2B2B2B"/>
          <w:sz w:val="24"/>
          <w:szCs w:val="24"/>
          <w:bdr w:val="none" w:sz="0" w:space="0" w:color="auto" w:frame="1"/>
          <w:lang w:eastAsia="en-GB"/>
        </w:rPr>
        <w:t>A church History of the English People</w:t>
      </w:r>
      <w:r>
        <w:rPr>
          <w:rFonts w:ascii="Arial" w:eastAsia="Times New Roman" w:hAnsi="Arial" w:cs="Arial"/>
          <w:color w:val="2B2B2B"/>
          <w:sz w:val="24"/>
          <w:szCs w:val="24"/>
          <w:lang w:eastAsia="en-GB"/>
        </w:rPr>
        <w:t>. This was the first time the concept of the English as one people had been put forward in an age when Britain was a collection of several kingdoms. Other works by Bede included his </w:t>
      </w:r>
      <w:r>
        <w:rPr>
          <w:rFonts w:ascii="inherit" w:eastAsia="Times New Roman" w:hAnsi="inherit" w:cs="Arial"/>
          <w:i/>
          <w:iCs/>
          <w:color w:val="2B2B2B"/>
          <w:sz w:val="24"/>
          <w:szCs w:val="24"/>
          <w:bdr w:val="none" w:sz="0" w:space="0" w:color="auto" w:frame="1"/>
          <w:lang w:eastAsia="en-GB"/>
        </w:rPr>
        <w:t>Life of St Cuthbert</w:t>
      </w:r>
      <w:r>
        <w:rPr>
          <w:rFonts w:ascii="Arial" w:eastAsia="Times New Roman" w:hAnsi="Arial" w:cs="Arial"/>
          <w:color w:val="2B2B2B"/>
          <w:sz w:val="24"/>
          <w:szCs w:val="24"/>
          <w:lang w:eastAsia="en-GB"/>
        </w:rPr>
        <w:t> and </w:t>
      </w:r>
      <w:r>
        <w:rPr>
          <w:rFonts w:ascii="inherit" w:eastAsia="Times New Roman" w:hAnsi="inherit" w:cs="Arial"/>
          <w:i/>
          <w:iCs/>
          <w:color w:val="2B2B2B"/>
          <w:sz w:val="24"/>
          <w:szCs w:val="24"/>
          <w:bdr w:val="none" w:sz="0" w:space="0" w:color="auto" w:frame="1"/>
          <w:lang w:eastAsia="en-GB"/>
        </w:rPr>
        <w:t xml:space="preserve">De </w:t>
      </w:r>
      <w:proofErr w:type="spellStart"/>
      <w:r>
        <w:rPr>
          <w:rFonts w:ascii="inherit" w:eastAsia="Times New Roman" w:hAnsi="inherit" w:cs="Arial"/>
          <w:i/>
          <w:iCs/>
          <w:color w:val="2B2B2B"/>
          <w:sz w:val="24"/>
          <w:szCs w:val="24"/>
          <w:bdr w:val="none" w:sz="0" w:space="0" w:color="auto" w:frame="1"/>
          <w:lang w:eastAsia="en-GB"/>
        </w:rPr>
        <w:t>Temporum</w:t>
      </w:r>
      <w:proofErr w:type="spellEnd"/>
      <w:r>
        <w:rPr>
          <w:rFonts w:ascii="inherit" w:eastAsia="Times New Roman" w:hAnsi="inherit" w:cs="Arial"/>
          <w:i/>
          <w:iCs/>
          <w:color w:val="2B2B2B"/>
          <w:sz w:val="24"/>
          <w:szCs w:val="24"/>
          <w:bdr w:val="none" w:sz="0" w:space="0" w:color="auto" w:frame="1"/>
          <w:lang w:eastAsia="en-GB"/>
        </w:rPr>
        <w:t xml:space="preserve"> </w:t>
      </w:r>
      <w:proofErr w:type="spellStart"/>
      <w:r>
        <w:rPr>
          <w:rFonts w:ascii="inherit" w:eastAsia="Times New Roman" w:hAnsi="inherit" w:cs="Arial"/>
          <w:i/>
          <w:iCs/>
          <w:color w:val="2B2B2B"/>
          <w:sz w:val="24"/>
          <w:szCs w:val="24"/>
          <w:bdr w:val="none" w:sz="0" w:space="0" w:color="auto" w:frame="1"/>
          <w:lang w:eastAsia="en-GB"/>
        </w:rPr>
        <w:t>Ratione</w:t>
      </w:r>
      <w:proofErr w:type="spellEnd"/>
      <w:r>
        <w:rPr>
          <w:rFonts w:ascii="Arial" w:eastAsia="Times New Roman" w:hAnsi="Arial" w:cs="Arial"/>
          <w:color w:val="2B2B2B"/>
          <w:sz w:val="24"/>
          <w:szCs w:val="24"/>
          <w:lang w:eastAsia="en-GB"/>
        </w:rPr>
        <w:t> (</w:t>
      </w:r>
      <w:r>
        <w:rPr>
          <w:rFonts w:ascii="inherit" w:eastAsia="Times New Roman" w:hAnsi="inherit" w:cs="Arial"/>
          <w:i/>
          <w:iCs/>
          <w:color w:val="2B2B2B"/>
          <w:sz w:val="24"/>
          <w:szCs w:val="24"/>
          <w:bdr w:val="none" w:sz="0" w:space="0" w:color="auto" w:frame="1"/>
          <w:lang w:eastAsia="en-GB"/>
        </w:rPr>
        <w:t>The Reckoning of Time</w:t>
      </w:r>
      <w:r>
        <w:rPr>
          <w:rFonts w:ascii="Arial" w:eastAsia="Times New Roman" w:hAnsi="Arial" w:cs="Arial"/>
          <w:color w:val="2B2B2B"/>
          <w:sz w:val="24"/>
          <w:szCs w:val="24"/>
          <w:lang w:eastAsia="en-GB"/>
        </w:rPr>
        <w:t>) in which he successfully popularised the AD system of counting years from Christ’s birth across Christian Europe. Prior to his time years had been counted according to the reign of a particular monarch or pope. The reason our current year has the number it has, is in a large part down to Bede. Bede also had knowledge of science and astronomy, for example he knew that the world wasn’t flat, but spherical with polar ice caps, temperate zones and a hot equatorial region. He also understood the relationship between the tides and the moon. The most famous Englishman of his era, he was renowned throughout Europe. Bede is buried in Durham Cathedral, his remains having been transferred there from Jarrow in the eleventh century.</w:t>
      </w:r>
    </w:p>
    <w:p w:rsidR="008053F3" w:rsidRDefault="008053F3" w:rsidP="008053F3">
      <w:pPr>
        <w:spacing w:after="0" w:line="240" w:lineRule="auto"/>
        <w:textAlignment w:val="baseline"/>
        <w:rPr>
          <w:rFonts w:ascii="Arial" w:eastAsia="Times New Roman" w:hAnsi="Arial" w:cs="Arial"/>
          <w:color w:val="2B2B2B"/>
          <w:sz w:val="24"/>
          <w:szCs w:val="24"/>
          <w:lang w:eastAsia="en-GB"/>
        </w:rPr>
      </w:pPr>
    </w:p>
    <w:p w:rsidR="00242A76" w:rsidRDefault="00242A76" w:rsidP="008053F3">
      <w:pPr>
        <w:spacing w:after="0" w:line="240" w:lineRule="auto"/>
        <w:textAlignment w:val="baseline"/>
        <w:outlineLvl w:val="2"/>
        <w:rPr>
          <w:rFonts w:ascii="inherit" w:eastAsia="Times New Roman" w:hAnsi="inherit" w:cs="Arial"/>
          <w:b/>
          <w:bCs/>
          <w:color w:val="2B2B2B"/>
          <w:sz w:val="33"/>
          <w:szCs w:val="33"/>
          <w:bdr w:val="none" w:sz="0" w:space="0" w:color="auto" w:frame="1"/>
          <w:lang w:eastAsia="en-GB"/>
        </w:rPr>
      </w:pPr>
    </w:p>
    <w:p w:rsidR="00242A76" w:rsidRDefault="00242A76" w:rsidP="008053F3">
      <w:pPr>
        <w:spacing w:after="0" w:line="240" w:lineRule="auto"/>
        <w:textAlignment w:val="baseline"/>
        <w:outlineLvl w:val="2"/>
        <w:rPr>
          <w:rFonts w:ascii="inherit" w:eastAsia="Times New Roman" w:hAnsi="inherit" w:cs="Arial"/>
          <w:b/>
          <w:bCs/>
          <w:color w:val="2B2B2B"/>
          <w:sz w:val="33"/>
          <w:szCs w:val="33"/>
          <w:bdr w:val="none" w:sz="0" w:space="0" w:color="auto" w:frame="1"/>
          <w:lang w:eastAsia="en-GB"/>
        </w:rPr>
      </w:pPr>
    </w:p>
    <w:p w:rsidR="00242A76" w:rsidRDefault="00242A76" w:rsidP="008053F3">
      <w:pPr>
        <w:spacing w:after="0" w:line="240" w:lineRule="auto"/>
        <w:textAlignment w:val="baseline"/>
        <w:outlineLvl w:val="2"/>
        <w:rPr>
          <w:rFonts w:ascii="inherit" w:eastAsia="Times New Roman" w:hAnsi="inherit" w:cs="Arial"/>
          <w:b/>
          <w:bCs/>
          <w:color w:val="2B2B2B"/>
          <w:sz w:val="33"/>
          <w:szCs w:val="33"/>
          <w:bdr w:val="none" w:sz="0" w:space="0" w:color="auto" w:frame="1"/>
          <w:lang w:eastAsia="en-GB"/>
        </w:rPr>
      </w:pPr>
    </w:p>
    <w:p w:rsidR="00242A76" w:rsidRDefault="00242A76" w:rsidP="008053F3">
      <w:pPr>
        <w:spacing w:after="0" w:line="240" w:lineRule="auto"/>
        <w:textAlignment w:val="baseline"/>
        <w:outlineLvl w:val="2"/>
        <w:rPr>
          <w:rFonts w:ascii="inherit" w:eastAsia="Times New Roman" w:hAnsi="inherit" w:cs="Arial"/>
          <w:b/>
          <w:bCs/>
          <w:color w:val="2B2B2B"/>
          <w:sz w:val="33"/>
          <w:szCs w:val="33"/>
          <w:bdr w:val="none" w:sz="0" w:space="0" w:color="auto" w:frame="1"/>
          <w:lang w:eastAsia="en-GB"/>
        </w:rPr>
      </w:pPr>
    </w:p>
    <w:p w:rsidR="00242A76" w:rsidRDefault="00242A76" w:rsidP="008053F3">
      <w:pPr>
        <w:spacing w:after="0" w:line="240" w:lineRule="auto"/>
        <w:textAlignment w:val="baseline"/>
        <w:outlineLvl w:val="2"/>
        <w:rPr>
          <w:rFonts w:ascii="inherit" w:eastAsia="Times New Roman" w:hAnsi="inherit" w:cs="Arial"/>
          <w:b/>
          <w:bCs/>
          <w:color w:val="2B2B2B"/>
          <w:sz w:val="33"/>
          <w:szCs w:val="33"/>
          <w:bdr w:val="none" w:sz="0" w:space="0" w:color="auto" w:frame="1"/>
          <w:lang w:eastAsia="en-GB"/>
        </w:rPr>
      </w:pPr>
    </w:p>
    <w:p w:rsidR="00242A76" w:rsidRDefault="00242A76" w:rsidP="008053F3">
      <w:pPr>
        <w:spacing w:after="0" w:line="240" w:lineRule="auto"/>
        <w:textAlignment w:val="baseline"/>
        <w:outlineLvl w:val="2"/>
        <w:rPr>
          <w:rFonts w:ascii="inherit" w:eastAsia="Times New Roman" w:hAnsi="inherit" w:cs="Arial"/>
          <w:b/>
          <w:bCs/>
          <w:color w:val="2B2B2B"/>
          <w:sz w:val="33"/>
          <w:szCs w:val="33"/>
          <w:bdr w:val="none" w:sz="0" w:space="0" w:color="auto" w:frame="1"/>
          <w:lang w:eastAsia="en-GB"/>
        </w:rPr>
      </w:pPr>
    </w:p>
    <w:p w:rsidR="00242A76" w:rsidRDefault="00242A76" w:rsidP="008053F3">
      <w:pPr>
        <w:spacing w:after="0" w:line="240" w:lineRule="auto"/>
        <w:textAlignment w:val="baseline"/>
        <w:outlineLvl w:val="2"/>
        <w:rPr>
          <w:rFonts w:ascii="inherit" w:eastAsia="Times New Roman" w:hAnsi="inherit" w:cs="Arial"/>
          <w:b/>
          <w:bCs/>
          <w:color w:val="2B2B2B"/>
          <w:sz w:val="33"/>
          <w:szCs w:val="33"/>
          <w:bdr w:val="none" w:sz="0" w:space="0" w:color="auto" w:frame="1"/>
          <w:lang w:eastAsia="en-GB"/>
        </w:rPr>
      </w:pP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proofErr w:type="spellStart"/>
      <w:r>
        <w:rPr>
          <w:rFonts w:ascii="inherit" w:eastAsia="Times New Roman" w:hAnsi="inherit" w:cs="Arial"/>
          <w:b/>
          <w:bCs/>
          <w:color w:val="2B2B2B"/>
          <w:sz w:val="33"/>
          <w:szCs w:val="33"/>
          <w:bdr w:val="none" w:sz="0" w:space="0" w:color="auto" w:frame="1"/>
          <w:lang w:eastAsia="en-GB"/>
        </w:rPr>
        <w:lastRenderedPageBreak/>
        <w:t>Gertude</w:t>
      </w:r>
      <w:proofErr w:type="spellEnd"/>
      <w:r>
        <w:rPr>
          <w:rFonts w:ascii="inherit" w:eastAsia="Times New Roman" w:hAnsi="inherit" w:cs="Arial"/>
          <w:b/>
          <w:bCs/>
          <w:color w:val="2B2B2B"/>
          <w:sz w:val="33"/>
          <w:szCs w:val="33"/>
          <w:bdr w:val="none" w:sz="0" w:space="0" w:color="auto" w:frame="1"/>
          <w:lang w:eastAsia="en-GB"/>
        </w:rPr>
        <w:t xml:space="preserve"> Bell</w:t>
      </w:r>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1868-1926</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Queen of the Desert</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xml:space="preserve"> Born in Washington, County Durham and raised in Redcar, Gertrude Bell was an industrialist’s daughter, a renowned adventurer, a fearless diplomat, a mountain climber and an explorer. She was born in the Bell family home of Washington New Hall, a short distance from Washington Old Hall (the ancestral home of US President, George Washington’s forebears). Bell was formidable and fearless in her dealings with Arab tribal leaders and was fluent in Arabic and several other languages. She had an exceptional knowledge of the Arabian </w:t>
      </w:r>
      <w:proofErr w:type="gramStart"/>
      <w:r>
        <w:rPr>
          <w:rFonts w:ascii="Arial" w:eastAsia="Times New Roman" w:hAnsi="Arial" w:cs="Arial"/>
          <w:color w:val="2B2B2B"/>
          <w:sz w:val="24"/>
          <w:szCs w:val="24"/>
          <w:lang w:eastAsia="en-GB"/>
        </w:rPr>
        <w:t>desert</w:t>
      </w:r>
      <w:proofErr w:type="gramEnd"/>
      <w:r>
        <w:rPr>
          <w:rFonts w:ascii="Arial" w:eastAsia="Times New Roman" w:hAnsi="Arial" w:cs="Arial"/>
          <w:color w:val="2B2B2B"/>
          <w:sz w:val="24"/>
          <w:szCs w:val="24"/>
          <w:lang w:eastAsia="en-GB"/>
        </w:rPr>
        <w:t xml:space="preserve"> tribes and their history as well as the relationships between the different tribes. Along with T.E Lawrence (Lawrence of Arabia), she drew up the borders of a new country called Iraq from out of Mesopotamia which had previously belonged to the Ottoman Empire. She has sometimes been called ‘The uncrowned Queen of Iraq’ and was even referred to as ‘the most powerful woman in the British Empire’. Bell was the subject of the 2015 movie </w:t>
      </w:r>
      <w:r>
        <w:rPr>
          <w:rFonts w:ascii="inherit" w:eastAsia="Times New Roman" w:hAnsi="inherit" w:cs="Arial"/>
          <w:i/>
          <w:iCs/>
          <w:color w:val="2B2B2B"/>
          <w:sz w:val="24"/>
          <w:szCs w:val="24"/>
          <w:bdr w:val="none" w:sz="0" w:space="0" w:color="auto" w:frame="1"/>
          <w:lang w:eastAsia="en-GB"/>
        </w:rPr>
        <w:t>Queen of the Desert</w:t>
      </w:r>
      <w:r>
        <w:rPr>
          <w:rFonts w:ascii="Arial" w:eastAsia="Times New Roman" w:hAnsi="Arial" w:cs="Arial"/>
          <w:color w:val="2B2B2B"/>
          <w:sz w:val="24"/>
          <w:szCs w:val="24"/>
          <w:lang w:eastAsia="en-GB"/>
        </w:rPr>
        <w:t> starring Nicole Kidman. The movie chronicles her life as an explorer, traveller, archaeologist and diplomat.</w:t>
      </w:r>
    </w:p>
    <w:p w:rsidR="008053F3" w:rsidRDefault="008053F3" w:rsidP="008053F3">
      <w:pPr>
        <w:spacing w:before="540" w:after="180" w:line="240" w:lineRule="auto"/>
        <w:textAlignment w:val="baseline"/>
        <w:outlineLvl w:val="2"/>
        <w:rPr>
          <w:rFonts w:ascii="Arial" w:eastAsia="Times New Roman" w:hAnsi="Arial" w:cs="Arial"/>
          <w:color w:val="2B2B2B"/>
          <w:sz w:val="24"/>
          <w:szCs w:val="24"/>
          <w:lang w:eastAsia="en-GB"/>
        </w:rPr>
      </w:pPr>
      <w:r>
        <w:rPr>
          <w:rFonts w:ascii="Arial" w:eastAsia="Times New Roman" w:hAnsi="Arial" w:cs="Arial"/>
          <w:b/>
          <w:bCs/>
          <w:color w:val="2B2B2B"/>
          <w:sz w:val="33"/>
          <w:szCs w:val="33"/>
          <w:lang w:eastAsia="en-GB"/>
        </w:rPr>
        <w:t xml:space="preserve">George </w:t>
      </w:r>
      <w:proofErr w:type="spellStart"/>
      <w:r>
        <w:rPr>
          <w:rFonts w:ascii="Arial" w:eastAsia="Times New Roman" w:hAnsi="Arial" w:cs="Arial"/>
          <w:b/>
          <w:bCs/>
          <w:color w:val="2B2B2B"/>
          <w:sz w:val="33"/>
          <w:szCs w:val="33"/>
          <w:lang w:eastAsia="en-GB"/>
        </w:rPr>
        <w:t>Camsell</w:t>
      </w:r>
      <w:proofErr w:type="spellEnd"/>
      <w:r>
        <w:rPr>
          <w:rFonts w:ascii="Arial" w:eastAsia="Times New Roman" w:hAnsi="Arial" w:cs="Arial"/>
          <w:b/>
          <w:bCs/>
          <w:color w:val="2B2B2B"/>
          <w:sz w:val="33"/>
          <w:szCs w:val="33"/>
          <w:lang w:eastAsia="en-GB"/>
        </w:rPr>
        <w:tab/>
      </w:r>
      <w:r>
        <w:rPr>
          <w:rFonts w:ascii="Arial" w:eastAsia="Times New Roman" w:hAnsi="Arial" w:cs="Arial"/>
          <w:color w:val="2B2B2B"/>
          <w:sz w:val="24"/>
          <w:szCs w:val="24"/>
          <w:lang w:eastAsia="en-GB"/>
        </w:rPr>
        <w:t>1902-1966</w:t>
      </w: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 xml:space="preserve">Durham’s </w:t>
      </w:r>
      <w:proofErr w:type="spellStart"/>
      <w:r>
        <w:rPr>
          <w:rFonts w:ascii="inherit" w:eastAsia="Times New Roman" w:hAnsi="inherit" w:cs="Arial"/>
          <w:b/>
          <w:bCs/>
          <w:color w:val="2B2B2B"/>
          <w:sz w:val="24"/>
          <w:szCs w:val="24"/>
          <w:bdr w:val="none" w:sz="0" w:space="0" w:color="auto" w:frame="1"/>
          <w:lang w:eastAsia="en-GB"/>
        </w:rPr>
        <w:t>Boro</w:t>
      </w:r>
      <w:proofErr w:type="spellEnd"/>
      <w:r>
        <w:rPr>
          <w:rFonts w:ascii="inherit" w:eastAsia="Times New Roman" w:hAnsi="inherit" w:cs="Arial"/>
          <w:b/>
          <w:bCs/>
          <w:color w:val="2B2B2B"/>
          <w:sz w:val="24"/>
          <w:szCs w:val="24"/>
          <w:bdr w:val="none" w:sz="0" w:space="0" w:color="auto" w:frame="1"/>
          <w:lang w:eastAsia="en-GB"/>
        </w:rPr>
        <w:t xml:space="preserve"> Hero</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xml:space="preserve"> Footballer, born </w:t>
      </w:r>
      <w:proofErr w:type="spellStart"/>
      <w:r>
        <w:rPr>
          <w:rFonts w:ascii="Arial" w:eastAsia="Times New Roman" w:hAnsi="Arial" w:cs="Arial"/>
          <w:color w:val="2B2B2B"/>
          <w:sz w:val="24"/>
          <w:szCs w:val="24"/>
          <w:lang w:eastAsia="en-GB"/>
        </w:rPr>
        <w:t>Framwellgate</w:t>
      </w:r>
      <w:proofErr w:type="spellEnd"/>
      <w:r>
        <w:rPr>
          <w:rFonts w:ascii="Arial" w:eastAsia="Times New Roman" w:hAnsi="Arial" w:cs="Arial"/>
          <w:color w:val="2B2B2B"/>
          <w:sz w:val="24"/>
          <w:szCs w:val="24"/>
          <w:lang w:eastAsia="en-GB"/>
        </w:rPr>
        <w:t xml:space="preserve"> Moor, </w:t>
      </w:r>
      <w:proofErr w:type="spellStart"/>
      <w:r>
        <w:rPr>
          <w:rFonts w:ascii="Arial" w:eastAsia="Times New Roman" w:hAnsi="Arial" w:cs="Arial"/>
          <w:color w:val="2B2B2B"/>
          <w:sz w:val="24"/>
          <w:szCs w:val="24"/>
          <w:lang w:eastAsia="en-GB"/>
        </w:rPr>
        <w:t>Camsell</w:t>
      </w:r>
      <w:proofErr w:type="spellEnd"/>
      <w:r>
        <w:rPr>
          <w:rFonts w:ascii="Arial" w:eastAsia="Times New Roman" w:hAnsi="Arial" w:cs="Arial"/>
          <w:color w:val="2B2B2B"/>
          <w:sz w:val="24"/>
          <w:szCs w:val="24"/>
          <w:lang w:eastAsia="en-GB"/>
        </w:rPr>
        <w:t xml:space="preserve"> was a miner who played for </w:t>
      </w:r>
      <w:proofErr w:type="spellStart"/>
      <w:r>
        <w:rPr>
          <w:rFonts w:ascii="Arial" w:eastAsia="Times New Roman" w:hAnsi="Arial" w:cs="Arial"/>
          <w:color w:val="2B2B2B"/>
          <w:sz w:val="24"/>
          <w:szCs w:val="24"/>
          <w:lang w:eastAsia="en-GB"/>
        </w:rPr>
        <w:t>Esh</w:t>
      </w:r>
      <w:proofErr w:type="spellEnd"/>
      <w:r>
        <w:rPr>
          <w:rFonts w:ascii="Arial" w:eastAsia="Times New Roman" w:hAnsi="Arial" w:cs="Arial"/>
          <w:color w:val="2B2B2B"/>
          <w:sz w:val="24"/>
          <w:szCs w:val="24"/>
          <w:lang w:eastAsia="en-GB"/>
        </w:rPr>
        <w:t xml:space="preserve"> Winning, Tow Law Town and his home town of Durham City before signing for Middlesbrough in 1925. He is the club record scorer for ‘</w:t>
      </w:r>
      <w:proofErr w:type="spellStart"/>
      <w:r>
        <w:rPr>
          <w:rFonts w:ascii="Arial" w:eastAsia="Times New Roman" w:hAnsi="Arial" w:cs="Arial"/>
          <w:color w:val="2B2B2B"/>
          <w:sz w:val="24"/>
          <w:szCs w:val="24"/>
          <w:lang w:eastAsia="en-GB"/>
        </w:rPr>
        <w:t>Boro</w:t>
      </w:r>
      <w:proofErr w:type="spellEnd"/>
      <w:r>
        <w:rPr>
          <w:rFonts w:ascii="Arial" w:eastAsia="Times New Roman" w:hAnsi="Arial" w:cs="Arial"/>
          <w:color w:val="2B2B2B"/>
          <w:sz w:val="24"/>
          <w:szCs w:val="24"/>
          <w:lang w:eastAsia="en-GB"/>
        </w:rPr>
        <w:t>’ with 325 goals in 419 appearances.</w:t>
      </w:r>
    </w:p>
    <w:p w:rsidR="008053F3" w:rsidRDefault="008053F3" w:rsidP="008053F3">
      <w:pPr>
        <w:spacing w:before="540" w:after="180" w:line="240" w:lineRule="auto"/>
        <w:textAlignment w:val="baseline"/>
        <w:outlineLvl w:val="2"/>
        <w:rPr>
          <w:rFonts w:ascii="Arial" w:eastAsia="Times New Roman" w:hAnsi="Arial" w:cs="Arial"/>
          <w:color w:val="2B2B2B"/>
          <w:sz w:val="24"/>
          <w:szCs w:val="24"/>
          <w:lang w:eastAsia="en-GB"/>
        </w:rPr>
      </w:pPr>
      <w:r>
        <w:rPr>
          <w:rFonts w:ascii="Arial" w:eastAsia="Times New Roman" w:hAnsi="Arial" w:cs="Arial"/>
          <w:b/>
          <w:bCs/>
          <w:color w:val="2B2B2B"/>
          <w:sz w:val="33"/>
          <w:szCs w:val="33"/>
          <w:lang w:eastAsia="en-GB"/>
        </w:rPr>
        <w:t>Liz Carling</w:t>
      </w:r>
      <w:r>
        <w:rPr>
          <w:rFonts w:ascii="Arial" w:eastAsia="Times New Roman" w:hAnsi="Arial" w:cs="Arial"/>
          <w:b/>
          <w:bCs/>
          <w:color w:val="2B2B2B"/>
          <w:sz w:val="33"/>
          <w:szCs w:val="33"/>
          <w:lang w:eastAsia="en-GB"/>
        </w:rPr>
        <w:tab/>
      </w:r>
      <w:r>
        <w:rPr>
          <w:rFonts w:ascii="Arial" w:eastAsia="Times New Roman" w:hAnsi="Arial" w:cs="Arial"/>
          <w:color w:val="2B2B2B"/>
          <w:sz w:val="24"/>
          <w:szCs w:val="24"/>
          <w:lang w:eastAsia="en-GB"/>
        </w:rPr>
        <w:t>Born 1967</w:t>
      </w: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Actress</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Middlesbrough-born TV and radio actress. Carling’s TV roles have included parts in the late 80s and early 90s series </w:t>
      </w:r>
      <w:r>
        <w:rPr>
          <w:rFonts w:ascii="inherit" w:eastAsia="Times New Roman" w:hAnsi="inherit" w:cs="Arial"/>
          <w:i/>
          <w:iCs/>
          <w:color w:val="2B2B2B"/>
          <w:sz w:val="24"/>
          <w:szCs w:val="24"/>
          <w:bdr w:val="none" w:sz="0" w:space="0" w:color="auto" w:frame="1"/>
          <w:lang w:eastAsia="en-GB"/>
        </w:rPr>
        <w:t>Boon</w:t>
      </w:r>
      <w:r>
        <w:rPr>
          <w:rFonts w:ascii="Arial" w:eastAsia="Times New Roman" w:hAnsi="Arial" w:cs="Arial"/>
          <w:color w:val="2B2B2B"/>
          <w:sz w:val="24"/>
          <w:szCs w:val="24"/>
          <w:lang w:eastAsia="en-GB"/>
        </w:rPr>
        <w:t xml:space="preserve"> with Neil Morrissey and Michael </w:t>
      </w:r>
      <w:proofErr w:type="spellStart"/>
      <w:r>
        <w:rPr>
          <w:rFonts w:ascii="Arial" w:eastAsia="Times New Roman" w:hAnsi="Arial" w:cs="Arial"/>
          <w:color w:val="2B2B2B"/>
          <w:sz w:val="24"/>
          <w:szCs w:val="24"/>
          <w:lang w:eastAsia="en-GB"/>
        </w:rPr>
        <w:t>Elphick</w:t>
      </w:r>
      <w:proofErr w:type="spellEnd"/>
      <w:r>
        <w:rPr>
          <w:rFonts w:ascii="Arial" w:eastAsia="Times New Roman" w:hAnsi="Arial" w:cs="Arial"/>
          <w:color w:val="2B2B2B"/>
          <w:sz w:val="24"/>
          <w:szCs w:val="24"/>
          <w:lang w:eastAsia="en-GB"/>
        </w:rPr>
        <w:t xml:space="preserve"> and the role of Phoebe for three series of the 1990s time travel comedy </w:t>
      </w:r>
      <w:r>
        <w:rPr>
          <w:rFonts w:ascii="inherit" w:eastAsia="Times New Roman" w:hAnsi="inherit" w:cs="Arial"/>
          <w:i/>
          <w:iCs/>
          <w:color w:val="2B2B2B"/>
          <w:sz w:val="24"/>
          <w:szCs w:val="24"/>
          <w:bdr w:val="none" w:sz="0" w:space="0" w:color="auto" w:frame="1"/>
          <w:lang w:eastAsia="en-GB"/>
        </w:rPr>
        <w:t>Goodnight Sweetheart</w:t>
      </w:r>
      <w:r>
        <w:rPr>
          <w:rFonts w:ascii="Arial" w:eastAsia="Times New Roman" w:hAnsi="Arial" w:cs="Arial"/>
          <w:color w:val="2B2B2B"/>
          <w:sz w:val="24"/>
          <w:szCs w:val="24"/>
          <w:lang w:eastAsia="en-GB"/>
        </w:rPr>
        <w:t> alongside Nicholas Lyndhurst. She played Wendy in Jimmy Nail’s </w:t>
      </w:r>
      <w:r>
        <w:rPr>
          <w:rFonts w:ascii="inherit" w:eastAsia="Times New Roman" w:hAnsi="inherit" w:cs="Arial"/>
          <w:i/>
          <w:iCs/>
          <w:color w:val="2B2B2B"/>
          <w:sz w:val="24"/>
          <w:szCs w:val="24"/>
          <w:bdr w:val="none" w:sz="0" w:space="0" w:color="auto" w:frame="1"/>
          <w:lang w:eastAsia="en-GB"/>
        </w:rPr>
        <w:t>Crocodile Shoes II</w:t>
      </w:r>
      <w:r>
        <w:rPr>
          <w:rFonts w:ascii="Arial" w:eastAsia="Times New Roman" w:hAnsi="Arial" w:cs="Arial"/>
          <w:color w:val="2B2B2B"/>
          <w:sz w:val="24"/>
          <w:szCs w:val="24"/>
          <w:lang w:eastAsia="en-GB"/>
        </w:rPr>
        <w:t> in 1996 and was a regular in the BBC hospital drama </w:t>
      </w:r>
      <w:r>
        <w:rPr>
          <w:rFonts w:ascii="inherit" w:eastAsia="Times New Roman" w:hAnsi="inherit" w:cs="Arial"/>
          <w:i/>
          <w:iCs/>
          <w:color w:val="2B2B2B"/>
          <w:sz w:val="24"/>
          <w:szCs w:val="24"/>
          <w:bdr w:val="none" w:sz="0" w:space="0" w:color="auto" w:frame="1"/>
          <w:lang w:eastAsia="en-GB"/>
        </w:rPr>
        <w:t>Casualty</w:t>
      </w:r>
      <w:r>
        <w:rPr>
          <w:rFonts w:ascii="Arial" w:eastAsia="Times New Roman" w:hAnsi="Arial" w:cs="Arial"/>
          <w:color w:val="2B2B2B"/>
          <w:sz w:val="24"/>
          <w:szCs w:val="24"/>
          <w:lang w:eastAsia="en-GB"/>
        </w:rPr>
        <w:t> during the noughties. A notable film role for Carling was as Barbara Clough, wife of Brian Clough (played by Michael Sheen) in the 2009 film </w:t>
      </w:r>
      <w:r>
        <w:rPr>
          <w:rFonts w:ascii="inherit" w:eastAsia="Times New Roman" w:hAnsi="inherit" w:cs="Arial"/>
          <w:i/>
          <w:iCs/>
          <w:color w:val="2B2B2B"/>
          <w:sz w:val="24"/>
          <w:szCs w:val="24"/>
          <w:bdr w:val="none" w:sz="0" w:space="0" w:color="auto" w:frame="1"/>
          <w:lang w:eastAsia="en-GB"/>
        </w:rPr>
        <w:t>The Damned United</w:t>
      </w:r>
      <w:r>
        <w:rPr>
          <w:rFonts w:ascii="Arial" w:eastAsia="Times New Roman" w:hAnsi="Arial" w:cs="Arial"/>
          <w:color w:val="2B2B2B"/>
          <w:sz w:val="24"/>
          <w:szCs w:val="24"/>
          <w:lang w:eastAsia="en-GB"/>
        </w:rPr>
        <w:t>.</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r>
        <w:rPr>
          <w:rFonts w:ascii="inherit" w:eastAsia="Times New Roman" w:hAnsi="inherit" w:cs="Arial"/>
          <w:b/>
          <w:bCs/>
          <w:color w:val="2B2B2B"/>
          <w:sz w:val="33"/>
          <w:szCs w:val="33"/>
          <w:bdr w:val="none" w:sz="0" w:space="0" w:color="auto" w:frame="1"/>
          <w:lang w:eastAsia="en-GB"/>
        </w:rPr>
        <w:t>Lewis Carroll</w:t>
      </w:r>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1832-1898</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Worms, Words and Wonderland</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xml:space="preserve"> Lewis Carroll was the pen name of Charles </w:t>
      </w:r>
      <w:proofErr w:type="spellStart"/>
      <w:r>
        <w:rPr>
          <w:rFonts w:ascii="Arial" w:eastAsia="Times New Roman" w:hAnsi="Arial" w:cs="Arial"/>
          <w:color w:val="2B2B2B"/>
          <w:sz w:val="24"/>
          <w:szCs w:val="24"/>
          <w:lang w:eastAsia="en-GB"/>
        </w:rPr>
        <w:t>Lutwidge</w:t>
      </w:r>
      <w:proofErr w:type="spellEnd"/>
      <w:r>
        <w:rPr>
          <w:rFonts w:ascii="Arial" w:eastAsia="Times New Roman" w:hAnsi="Arial" w:cs="Arial"/>
          <w:color w:val="2B2B2B"/>
          <w:sz w:val="24"/>
          <w:szCs w:val="24"/>
          <w:lang w:eastAsia="en-GB"/>
        </w:rPr>
        <w:t xml:space="preserve"> Dodgson who was born in </w:t>
      </w:r>
      <w:proofErr w:type="spellStart"/>
      <w:r>
        <w:rPr>
          <w:rFonts w:ascii="Arial" w:eastAsia="Times New Roman" w:hAnsi="Arial" w:cs="Arial"/>
          <w:color w:val="2B2B2B"/>
          <w:sz w:val="24"/>
          <w:szCs w:val="24"/>
          <w:lang w:eastAsia="en-GB"/>
        </w:rPr>
        <w:t>Daresbury</w:t>
      </w:r>
      <w:proofErr w:type="spellEnd"/>
      <w:r>
        <w:rPr>
          <w:rFonts w:ascii="Arial" w:eastAsia="Times New Roman" w:hAnsi="Arial" w:cs="Arial"/>
          <w:color w:val="2B2B2B"/>
          <w:sz w:val="24"/>
          <w:szCs w:val="24"/>
          <w:lang w:eastAsia="en-GB"/>
        </w:rPr>
        <w:t>, Cheshire but raised at Croft-on-Tees near Darlington where his father was the rector. He has strong family links to Sunderland and South Tyneside as well as the Darlington area and is best known as the author of </w:t>
      </w:r>
      <w:r>
        <w:rPr>
          <w:rFonts w:ascii="inherit" w:eastAsia="Times New Roman" w:hAnsi="inherit" w:cs="Arial"/>
          <w:i/>
          <w:iCs/>
          <w:color w:val="2B2B2B"/>
          <w:sz w:val="24"/>
          <w:szCs w:val="24"/>
          <w:bdr w:val="none" w:sz="0" w:space="0" w:color="auto" w:frame="1"/>
          <w:lang w:eastAsia="en-GB"/>
        </w:rPr>
        <w:t>Alice in Wonderland</w:t>
      </w:r>
      <w:r>
        <w:rPr>
          <w:rFonts w:ascii="Arial" w:eastAsia="Times New Roman" w:hAnsi="Arial" w:cs="Arial"/>
          <w:color w:val="2B2B2B"/>
          <w:sz w:val="24"/>
          <w:szCs w:val="24"/>
          <w:lang w:eastAsia="en-GB"/>
        </w:rPr>
        <w:t> and </w:t>
      </w:r>
      <w:r>
        <w:rPr>
          <w:rFonts w:ascii="inherit" w:eastAsia="Times New Roman" w:hAnsi="inherit" w:cs="Arial"/>
          <w:i/>
          <w:iCs/>
          <w:color w:val="2B2B2B"/>
          <w:sz w:val="24"/>
          <w:szCs w:val="24"/>
          <w:bdr w:val="none" w:sz="0" w:space="0" w:color="auto" w:frame="1"/>
          <w:lang w:eastAsia="en-GB"/>
        </w:rPr>
        <w:t xml:space="preserve">Alice </w:t>
      </w:r>
      <w:proofErr w:type="gramStart"/>
      <w:r>
        <w:rPr>
          <w:rFonts w:ascii="inherit" w:eastAsia="Times New Roman" w:hAnsi="inherit" w:cs="Arial"/>
          <w:i/>
          <w:iCs/>
          <w:color w:val="2B2B2B"/>
          <w:sz w:val="24"/>
          <w:szCs w:val="24"/>
          <w:bdr w:val="none" w:sz="0" w:space="0" w:color="auto" w:frame="1"/>
          <w:lang w:eastAsia="en-GB"/>
        </w:rPr>
        <w:t>Through</w:t>
      </w:r>
      <w:proofErr w:type="gramEnd"/>
      <w:r>
        <w:rPr>
          <w:rFonts w:ascii="inherit" w:eastAsia="Times New Roman" w:hAnsi="inherit" w:cs="Arial"/>
          <w:i/>
          <w:iCs/>
          <w:color w:val="2B2B2B"/>
          <w:sz w:val="24"/>
          <w:szCs w:val="24"/>
          <w:bdr w:val="none" w:sz="0" w:space="0" w:color="auto" w:frame="1"/>
          <w:lang w:eastAsia="en-GB"/>
        </w:rPr>
        <w:t xml:space="preserve"> the Looking Glass. </w:t>
      </w:r>
      <w:r>
        <w:rPr>
          <w:rFonts w:ascii="Arial" w:eastAsia="Times New Roman" w:hAnsi="Arial" w:cs="Arial"/>
          <w:color w:val="2B2B2B"/>
          <w:sz w:val="24"/>
          <w:szCs w:val="24"/>
          <w:lang w:eastAsia="en-GB"/>
        </w:rPr>
        <w:t>The </w:t>
      </w:r>
      <w:r>
        <w:rPr>
          <w:rFonts w:ascii="inherit" w:eastAsia="Times New Roman" w:hAnsi="inherit" w:cs="Arial"/>
          <w:i/>
          <w:iCs/>
          <w:color w:val="2B2B2B"/>
          <w:sz w:val="24"/>
          <w:szCs w:val="24"/>
          <w:bdr w:val="none" w:sz="0" w:space="0" w:color="auto" w:frame="1"/>
          <w:lang w:eastAsia="en-GB"/>
        </w:rPr>
        <w:t>Jabberwocky</w:t>
      </w:r>
      <w:r>
        <w:rPr>
          <w:rFonts w:ascii="Arial" w:eastAsia="Times New Roman" w:hAnsi="Arial" w:cs="Arial"/>
          <w:color w:val="2B2B2B"/>
          <w:sz w:val="24"/>
          <w:szCs w:val="24"/>
          <w:lang w:eastAsia="en-GB"/>
        </w:rPr>
        <w:t xml:space="preserve"> wyvern-monster of his famous nonsense poem was inspired by the ‘worm’ legends of Croft and </w:t>
      </w:r>
      <w:proofErr w:type="spellStart"/>
      <w:r>
        <w:rPr>
          <w:rFonts w:ascii="Arial" w:eastAsia="Times New Roman" w:hAnsi="Arial" w:cs="Arial"/>
          <w:color w:val="2B2B2B"/>
          <w:sz w:val="24"/>
          <w:szCs w:val="24"/>
          <w:lang w:eastAsia="en-GB"/>
        </w:rPr>
        <w:lastRenderedPageBreak/>
        <w:t>Wearside</w:t>
      </w:r>
      <w:proofErr w:type="spellEnd"/>
      <w:r>
        <w:rPr>
          <w:rFonts w:ascii="Arial" w:eastAsia="Times New Roman" w:hAnsi="Arial" w:cs="Arial"/>
          <w:color w:val="2B2B2B"/>
          <w:sz w:val="24"/>
          <w:szCs w:val="24"/>
          <w:lang w:eastAsia="en-GB"/>
        </w:rPr>
        <w:t>, while the </w:t>
      </w:r>
      <w:r>
        <w:rPr>
          <w:rFonts w:ascii="inherit" w:eastAsia="Times New Roman" w:hAnsi="inherit" w:cs="Arial"/>
          <w:i/>
          <w:iCs/>
          <w:color w:val="2B2B2B"/>
          <w:sz w:val="24"/>
          <w:szCs w:val="24"/>
          <w:bdr w:val="none" w:sz="0" w:space="0" w:color="auto" w:frame="1"/>
          <w:lang w:eastAsia="en-GB"/>
        </w:rPr>
        <w:t>Walrus and the Carpenter</w:t>
      </w:r>
      <w:r>
        <w:rPr>
          <w:rFonts w:ascii="Arial" w:eastAsia="Times New Roman" w:hAnsi="Arial" w:cs="Arial"/>
          <w:color w:val="2B2B2B"/>
          <w:sz w:val="24"/>
          <w:szCs w:val="24"/>
          <w:lang w:eastAsia="en-GB"/>
        </w:rPr>
        <w:t xml:space="preserve"> is thought to have been inspired by one of Dodgson’s visits to his relations in the Sunderland area. Dodgson was a close friend of the Liddell family of Oxford who also had strong connections to the region.  Alice Liddell (1852-1934), the young daughter of the Dean of Christ Church, Oxford was befriended by Dodgson and provided the inspiration for the Alice stories which are both set on her birthday and dedicated to her. Alice’s grandfather was Henry Liddell, Rector of Easington in County Durham who was the brother of the powerful County Durham coal owner Thomas Liddell of </w:t>
      </w:r>
      <w:proofErr w:type="spellStart"/>
      <w:r>
        <w:rPr>
          <w:rFonts w:ascii="Arial" w:eastAsia="Times New Roman" w:hAnsi="Arial" w:cs="Arial"/>
          <w:color w:val="2B2B2B"/>
          <w:sz w:val="24"/>
          <w:szCs w:val="24"/>
          <w:lang w:eastAsia="en-GB"/>
        </w:rPr>
        <w:t>Ravensworth</w:t>
      </w:r>
      <w:proofErr w:type="spellEnd"/>
      <w:r>
        <w:rPr>
          <w:rFonts w:ascii="Arial" w:eastAsia="Times New Roman" w:hAnsi="Arial" w:cs="Arial"/>
          <w:color w:val="2B2B2B"/>
          <w:sz w:val="24"/>
          <w:szCs w:val="24"/>
          <w:lang w:eastAsia="en-GB"/>
        </w:rPr>
        <w:t xml:space="preserve"> near Gateshead.</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proofErr w:type="spellStart"/>
      <w:r>
        <w:rPr>
          <w:rFonts w:ascii="inherit" w:eastAsia="Times New Roman" w:hAnsi="inherit" w:cs="Arial"/>
          <w:b/>
          <w:bCs/>
          <w:color w:val="2B2B2B"/>
          <w:sz w:val="33"/>
          <w:szCs w:val="33"/>
          <w:bdr w:val="none" w:sz="0" w:space="0" w:color="auto" w:frame="1"/>
          <w:lang w:eastAsia="en-GB"/>
        </w:rPr>
        <w:t>Raich</w:t>
      </w:r>
      <w:proofErr w:type="spellEnd"/>
      <w:r>
        <w:rPr>
          <w:rFonts w:ascii="inherit" w:eastAsia="Times New Roman" w:hAnsi="inherit" w:cs="Arial"/>
          <w:b/>
          <w:bCs/>
          <w:color w:val="2B2B2B"/>
          <w:sz w:val="33"/>
          <w:szCs w:val="33"/>
          <w:bdr w:val="none" w:sz="0" w:space="0" w:color="auto" w:frame="1"/>
          <w:lang w:eastAsia="en-GB"/>
        </w:rPr>
        <w:t xml:space="preserve"> Carter</w:t>
      </w:r>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1913-1994</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p>
    <w:p w:rsidR="008053F3" w:rsidRDefault="008053F3" w:rsidP="008053F3">
      <w:pPr>
        <w:spacing w:after="0" w:line="240" w:lineRule="auto"/>
        <w:textAlignment w:val="baseline"/>
        <w:rPr>
          <w:rFonts w:ascii="Arial" w:eastAsia="Times New Roman" w:hAnsi="Arial" w:cs="Arial"/>
          <w:color w:val="2B2B2B"/>
          <w:sz w:val="24"/>
          <w:szCs w:val="24"/>
          <w:lang w:eastAsia="en-GB"/>
        </w:rPr>
      </w:pPr>
      <w:proofErr w:type="spellStart"/>
      <w:r>
        <w:rPr>
          <w:rFonts w:ascii="inherit" w:eastAsia="Times New Roman" w:hAnsi="inherit" w:cs="Arial"/>
          <w:b/>
          <w:bCs/>
          <w:color w:val="2B2B2B"/>
          <w:sz w:val="24"/>
          <w:szCs w:val="24"/>
          <w:bdr w:val="none" w:sz="0" w:space="0" w:color="auto" w:frame="1"/>
          <w:lang w:eastAsia="en-GB"/>
        </w:rPr>
        <w:t>Wearside</w:t>
      </w:r>
      <w:proofErr w:type="spellEnd"/>
      <w:r>
        <w:rPr>
          <w:rFonts w:ascii="inherit" w:eastAsia="Times New Roman" w:hAnsi="inherit" w:cs="Arial"/>
          <w:b/>
          <w:bCs/>
          <w:color w:val="2B2B2B"/>
          <w:sz w:val="24"/>
          <w:szCs w:val="24"/>
          <w:bdr w:val="none" w:sz="0" w:space="0" w:color="auto" w:frame="1"/>
          <w:lang w:eastAsia="en-GB"/>
        </w:rPr>
        <w:t xml:space="preserve"> Cup Hero</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Horatio ‘</w:t>
      </w:r>
      <w:proofErr w:type="spellStart"/>
      <w:r>
        <w:rPr>
          <w:rFonts w:ascii="Arial" w:eastAsia="Times New Roman" w:hAnsi="Arial" w:cs="Arial"/>
          <w:color w:val="2B2B2B"/>
          <w:sz w:val="24"/>
          <w:szCs w:val="24"/>
          <w:lang w:eastAsia="en-GB"/>
        </w:rPr>
        <w:t>Raich</w:t>
      </w:r>
      <w:proofErr w:type="spellEnd"/>
      <w:r>
        <w:rPr>
          <w:rFonts w:ascii="Arial" w:eastAsia="Times New Roman" w:hAnsi="Arial" w:cs="Arial"/>
          <w:color w:val="2B2B2B"/>
          <w:sz w:val="24"/>
          <w:szCs w:val="24"/>
          <w:lang w:eastAsia="en-GB"/>
        </w:rPr>
        <w:t>’ Carter, Sunderland-born footballer. He was Sunderland AFC’s club captain and a prolific goal scorer for his home-town club. Captain of the 1937 cup-winning team, he scored 118 goals in 245 appearances for Sunderland.</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proofErr w:type="spellStart"/>
      <w:r>
        <w:rPr>
          <w:rFonts w:ascii="inherit" w:eastAsia="Times New Roman" w:hAnsi="inherit" w:cs="Arial"/>
          <w:b/>
          <w:bCs/>
          <w:color w:val="2B2B2B"/>
          <w:sz w:val="33"/>
          <w:szCs w:val="33"/>
          <w:bdr w:val="none" w:sz="0" w:space="0" w:color="auto" w:frame="1"/>
          <w:lang w:eastAsia="en-GB"/>
        </w:rPr>
        <w:t>Cartimandua</w:t>
      </w:r>
      <w:proofErr w:type="spellEnd"/>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circa 43AD – circa 69AD</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The First Named Northerner</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w:t>
      </w:r>
      <w:proofErr w:type="spellStart"/>
      <w:r>
        <w:rPr>
          <w:rFonts w:ascii="Arial" w:eastAsia="Times New Roman" w:hAnsi="Arial" w:cs="Arial"/>
          <w:color w:val="2B2B2B"/>
          <w:sz w:val="24"/>
          <w:szCs w:val="24"/>
          <w:lang w:eastAsia="en-GB"/>
        </w:rPr>
        <w:t>Cartimandua</w:t>
      </w:r>
      <w:proofErr w:type="spellEnd"/>
      <w:r>
        <w:rPr>
          <w:rFonts w:ascii="Arial" w:eastAsia="Times New Roman" w:hAnsi="Arial" w:cs="Arial"/>
          <w:color w:val="2B2B2B"/>
          <w:sz w:val="24"/>
          <w:szCs w:val="24"/>
          <w:lang w:eastAsia="en-GB"/>
        </w:rPr>
        <w:t xml:space="preserve"> was the Queen of the </w:t>
      </w:r>
      <w:proofErr w:type="spellStart"/>
      <w:r>
        <w:rPr>
          <w:rFonts w:ascii="Arial" w:eastAsia="Times New Roman" w:hAnsi="Arial" w:cs="Arial"/>
          <w:color w:val="2B2B2B"/>
          <w:sz w:val="24"/>
          <w:szCs w:val="24"/>
          <w:lang w:eastAsia="en-GB"/>
        </w:rPr>
        <w:t>Brigantes</w:t>
      </w:r>
      <w:proofErr w:type="spellEnd"/>
      <w:r>
        <w:rPr>
          <w:rFonts w:ascii="Arial" w:eastAsia="Times New Roman" w:hAnsi="Arial" w:cs="Arial"/>
          <w:color w:val="2B2B2B"/>
          <w:sz w:val="24"/>
          <w:szCs w:val="24"/>
          <w:lang w:eastAsia="en-GB"/>
        </w:rPr>
        <w:t xml:space="preserve">, an ancient British tribe that dominated most of what is now Northern England at the time of the Roman Conquest. She has the distinction of being the first individual from our region to be mentioned in history. Her rule was centred on a great fortress at </w:t>
      </w:r>
      <w:proofErr w:type="spellStart"/>
      <w:r>
        <w:rPr>
          <w:rFonts w:ascii="Arial" w:eastAsia="Times New Roman" w:hAnsi="Arial" w:cs="Arial"/>
          <w:color w:val="2B2B2B"/>
          <w:sz w:val="24"/>
          <w:szCs w:val="24"/>
          <w:lang w:eastAsia="en-GB"/>
        </w:rPr>
        <w:t>Stanwick</w:t>
      </w:r>
      <w:proofErr w:type="spellEnd"/>
      <w:r>
        <w:rPr>
          <w:rFonts w:ascii="Arial" w:eastAsia="Times New Roman" w:hAnsi="Arial" w:cs="Arial"/>
          <w:color w:val="2B2B2B"/>
          <w:sz w:val="24"/>
          <w:szCs w:val="24"/>
          <w:lang w:eastAsia="en-GB"/>
        </w:rPr>
        <w:t xml:space="preserve"> which is about two miles south of the River Tees half way between Barnard Castle and Darlington. The Roman army under Claudius invaded Britain in 43AD and made peace with </w:t>
      </w:r>
      <w:proofErr w:type="spellStart"/>
      <w:r>
        <w:rPr>
          <w:rFonts w:ascii="Arial" w:eastAsia="Times New Roman" w:hAnsi="Arial" w:cs="Arial"/>
          <w:color w:val="2B2B2B"/>
          <w:sz w:val="24"/>
          <w:szCs w:val="24"/>
          <w:lang w:eastAsia="en-GB"/>
        </w:rPr>
        <w:t>Cartimandua</w:t>
      </w:r>
      <w:proofErr w:type="spellEnd"/>
      <w:r>
        <w:rPr>
          <w:rFonts w:ascii="Arial" w:eastAsia="Times New Roman" w:hAnsi="Arial" w:cs="Arial"/>
          <w:color w:val="2B2B2B"/>
          <w:sz w:val="24"/>
          <w:szCs w:val="24"/>
          <w:lang w:eastAsia="en-GB"/>
        </w:rPr>
        <w:t xml:space="preserve"> who agreed to recognise Roman rule. A British chieftain called </w:t>
      </w:r>
      <w:proofErr w:type="spellStart"/>
      <w:r>
        <w:rPr>
          <w:rFonts w:ascii="Arial" w:eastAsia="Times New Roman" w:hAnsi="Arial" w:cs="Arial"/>
          <w:color w:val="2B2B2B"/>
          <w:sz w:val="24"/>
          <w:szCs w:val="24"/>
          <w:lang w:eastAsia="en-GB"/>
        </w:rPr>
        <w:t>Caractacus</w:t>
      </w:r>
      <w:proofErr w:type="spellEnd"/>
      <w:r>
        <w:rPr>
          <w:rFonts w:ascii="Arial" w:eastAsia="Times New Roman" w:hAnsi="Arial" w:cs="Arial"/>
          <w:color w:val="2B2B2B"/>
          <w:sz w:val="24"/>
          <w:szCs w:val="24"/>
          <w:lang w:eastAsia="en-GB"/>
        </w:rPr>
        <w:t xml:space="preserve"> from southern Britain rebelled and headed north but </w:t>
      </w:r>
      <w:proofErr w:type="spellStart"/>
      <w:r>
        <w:rPr>
          <w:rFonts w:ascii="Arial" w:eastAsia="Times New Roman" w:hAnsi="Arial" w:cs="Arial"/>
          <w:color w:val="2B2B2B"/>
          <w:sz w:val="24"/>
          <w:szCs w:val="24"/>
          <w:lang w:eastAsia="en-GB"/>
        </w:rPr>
        <w:t>Cartimandua</w:t>
      </w:r>
      <w:proofErr w:type="spellEnd"/>
      <w:r>
        <w:rPr>
          <w:rFonts w:ascii="Arial" w:eastAsia="Times New Roman" w:hAnsi="Arial" w:cs="Arial"/>
          <w:color w:val="2B2B2B"/>
          <w:sz w:val="24"/>
          <w:szCs w:val="24"/>
          <w:lang w:eastAsia="en-GB"/>
        </w:rPr>
        <w:t xml:space="preserve"> betrayed him and the Romans took him prisoner. Civil war ensued amongst the </w:t>
      </w:r>
      <w:proofErr w:type="spellStart"/>
      <w:r>
        <w:rPr>
          <w:rFonts w:ascii="Arial" w:eastAsia="Times New Roman" w:hAnsi="Arial" w:cs="Arial"/>
          <w:color w:val="2B2B2B"/>
          <w:sz w:val="24"/>
          <w:szCs w:val="24"/>
          <w:lang w:eastAsia="en-GB"/>
        </w:rPr>
        <w:t>Brigantes</w:t>
      </w:r>
      <w:proofErr w:type="spellEnd"/>
      <w:r>
        <w:rPr>
          <w:rFonts w:ascii="Arial" w:eastAsia="Times New Roman" w:hAnsi="Arial" w:cs="Arial"/>
          <w:color w:val="2B2B2B"/>
          <w:sz w:val="24"/>
          <w:szCs w:val="24"/>
          <w:lang w:eastAsia="en-GB"/>
        </w:rPr>
        <w:t xml:space="preserve"> exasperated by </w:t>
      </w:r>
      <w:proofErr w:type="spellStart"/>
      <w:r>
        <w:rPr>
          <w:rFonts w:ascii="Arial" w:eastAsia="Times New Roman" w:hAnsi="Arial" w:cs="Arial"/>
          <w:color w:val="2B2B2B"/>
          <w:sz w:val="24"/>
          <w:szCs w:val="24"/>
          <w:lang w:eastAsia="en-GB"/>
        </w:rPr>
        <w:t>Cartimandua’s</w:t>
      </w:r>
      <w:proofErr w:type="spellEnd"/>
      <w:r>
        <w:rPr>
          <w:rFonts w:ascii="Arial" w:eastAsia="Times New Roman" w:hAnsi="Arial" w:cs="Arial"/>
          <w:color w:val="2B2B2B"/>
          <w:sz w:val="24"/>
          <w:szCs w:val="24"/>
          <w:lang w:eastAsia="en-GB"/>
        </w:rPr>
        <w:t xml:space="preserve"> divorce of her husband </w:t>
      </w:r>
      <w:proofErr w:type="spellStart"/>
      <w:r>
        <w:rPr>
          <w:rFonts w:ascii="Arial" w:eastAsia="Times New Roman" w:hAnsi="Arial" w:cs="Arial"/>
          <w:color w:val="2B2B2B"/>
          <w:sz w:val="24"/>
          <w:szCs w:val="24"/>
          <w:lang w:eastAsia="en-GB"/>
        </w:rPr>
        <w:t>Venutius</w:t>
      </w:r>
      <w:proofErr w:type="spellEnd"/>
      <w:r>
        <w:rPr>
          <w:rFonts w:ascii="Arial" w:eastAsia="Times New Roman" w:hAnsi="Arial" w:cs="Arial"/>
          <w:color w:val="2B2B2B"/>
          <w:sz w:val="24"/>
          <w:szCs w:val="24"/>
          <w:lang w:eastAsia="en-GB"/>
        </w:rPr>
        <w:t xml:space="preserve">, who was a consort not a king. </w:t>
      </w:r>
      <w:proofErr w:type="spellStart"/>
      <w:r>
        <w:rPr>
          <w:rFonts w:ascii="Arial" w:eastAsia="Times New Roman" w:hAnsi="Arial" w:cs="Arial"/>
          <w:color w:val="2B2B2B"/>
          <w:sz w:val="24"/>
          <w:szCs w:val="24"/>
          <w:lang w:eastAsia="en-GB"/>
        </w:rPr>
        <w:t>Cartimandua</w:t>
      </w:r>
      <w:proofErr w:type="spellEnd"/>
      <w:r>
        <w:rPr>
          <w:rFonts w:ascii="Arial" w:eastAsia="Times New Roman" w:hAnsi="Arial" w:cs="Arial"/>
          <w:color w:val="2B2B2B"/>
          <w:sz w:val="24"/>
          <w:szCs w:val="24"/>
          <w:lang w:eastAsia="en-GB"/>
        </w:rPr>
        <w:t xml:space="preserve"> now favoured a new lover, </w:t>
      </w:r>
      <w:proofErr w:type="spellStart"/>
      <w:r>
        <w:rPr>
          <w:rFonts w:ascii="Arial" w:eastAsia="Times New Roman" w:hAnsi="Arial" w:cs="Arial"/>
          <w:color w:val="2B2B2B"/>
          <w:sz w:val="24"/>
          <w:szCs w:val="24"/>
          <w:lang w:eastAsia="en-GB"/>
        </w:rPr>
        <w:t>Velloctacus</w:t>
      </w:r>
      <w:proofErr w:type="spellEnd"/>
      <w:r>
        <w:rPr>
          <w:rFonts w:ascii="Arial" w:eastAsia="Times New Roman" w:hAnsi="Arial" w:cs="Arial"/>
          <w:color w:val="2B2B2B"/>
          <w:sz w:val="24"/>
          <w:szCs w:val="24"/>
          <w:lang w:eastAsia="en-GB"/>
        </w:rPr>
        <w:t xml:space="preserve">, who had been </w:t>
      </w:r>
      <w:proofErr w:type="spellStart"/>
      <w:r>
        <w:rPr>
          <w:rFonts w:ascii="Arial" w:eastAsia="Times New Roman" w:hAnsi="Arial" w:cs="Arial"/>
          <w:color w:val="2B2B2B"/>
          <w:sz w:val="24"/>
          <w:szCs w:val="24"/>
          <w:lang w:eastAsia="en-GB"/>
        </w:rPr>
        <w:t>Venutius</w:t>
      </w:r>
      <w:proofErr w:type="spellEnd"/>
      <w:r>
        <w:rPr>
          <w:rFonts w:ascii="Arial" w:eastAsia="Times New Roman" w:hAnsi="Arial" w:cs="Arial"/>
          <w:color w:val="2B2B2B"/>
          <w:sz w:val="24"/>
          <w:szCs w:val="24"/>
          <w:lang w:eastAsia="en-GB"/>
        </w:rPr>
        <w:t>’ armour bearer. </w:t>
      </w:r>
      <w:proofErr w:type="spellStart"/>
      <w:r>
        <w:rPr>
          <w:rFonts w:ascii="Arial" w:eastAsia="Times New Roman" w:hAnsi="Arial" w:cs="Arial"/>
          <w:color w:val="2B2B2B"/>
          <w:sz w:val="24"/>
          <w:szCs w:val="24"/>
          <w:lang w:eastAsia="en-GB"/>
        </w:rPr>
        <w:t>Venutius</w:t>
      </w:r>
      <w:proofErr w:type="spellEnd"/>
      <w:r>
        <w:rPr>
          <w:rFonts w:ascii="Arial" w:eastAsia="Times New Roman" w:hAnsi="Arial" w:cs="Arial"/>
          <w:color w:val="2B2B2B"/>
          <w:sz w:val="24"/>
          <w:szCs w:val="24"/>
          <w:lang w:eastAsia="en-GB"/>
        </w:rPr>
        <w:t xml:space="preserve"> rebelled in 56 AD but was crushed by the Romans. He rose again in 69AD, forcing the Romans to rescue </w:t>
      </w:r>
      <w:proofErr w:type="spellStart"/>
      <w:r>
        <w:rPr>
          <w:rFonts w:ascii="Arial" w:eastAsia="Times New Roman" w:hAnsi="Arial" w:cs="Arial"/>
          <w:color w:val="2B2B2B"/>
          <w:sz w:val="24"/>
          <w:szCs w:val="24"/>
          <w:lang w:eastAsia="en-GB"/>
        </w:rPr>
        <w:t>Cartimandua</w:t>
      </w:r>
      <w:proofErr w:type="spellEnd"/>
      <w:r>
        <w:rPr>
          <w:rFonts w:ascii="Arial" w:eastAsia="Times New Roman" w:hAnsi="Arial" w:cs="Arial"/>
          <w:color w:val="2B2B2B"/>
          <w:sz w:val="24"/>
          <w:szCs w:val="24"/>
          <w:lang w:eastAsia="en-GB"/>
        </w:rPr>
        <w:t xml:space="preserve"> but her subsequent fate is unknown. The Romans finally crushed the </w:t>
      </w:r>
      <w:proofErr w:type="spellStart"/>
      <w:r>
        <w:rPr>
          <w:rFonts w:ascii="Arial" w:eastAsia="Times New Roman" w:hAnsi="Arial" w:cs="Arial"/>
          <w:color w:val="2B2B2B"/>
          <w:sz w:val="24"/>
          <w:szCs w:val="24"/>
          <w:lang w:eastAsia="en-GB"/>
        </w:rPr>
        <w:t>Brigantes</w:t>
      </w:r>
      <w:proofErr w:type="spellEnd"/>
      <w:r>
        <w:rPr>
          <w:rFonts w:ascii="Arial" w:eastAsia="Times New Roman" w:hAnsi="Arial" w:cs="Arial"/>
          <w:color w:val="2B2B2B"/>
          <w:sz w:val="24"/>
          <w:szCs w:val="24"/>
          <w:lang w:eastAsia="en-GB"/>
        </w:rPr>
        <w:t xml:space="preserve"> in battle in 71 AD and began their subjugation of the north.</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r>
        <w:rPr>
          <w:rFonts w:ascii="inherit" w:eastAsia="Times New Roman" w:hAnsi="inherit" w:cs="Arial"/>
          <w:b/>
          <w:bCs/>
          <w:color w:val="2B2B2B"/>
          <w:sz w:val="33"/>
          <w:szCs w:val="33"/>
          <w:bdr w:val="none" w:sz="0" w:space="0" w:color="auto" w:frame="1"/>
          <w:lang w:eastAsia="en-GB"/>
        </w:rPr>
        <w:t>Chas Chandler</w:t>
      </w:r>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1938 -1996</w:t>
      </w: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Manager of Slade and Hendrix</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Musician, born Heaton, Newcastle. Bass player in </w:t>
      </w:r>
      <w:r>
        <w:rPr>
          <w:rFonts w:ascii="inherit" w:eastAsia="Times New Roman" w:hAnsi="inherit" w:cs="Arial"/>
          <w:i/>
          <w:iCs/>
          <w:color w:val="2B2B2B"/>
          <w:sz w:val="24"/>
          <w:szCs w:val="24"/>
          <w:bdr w:val="none" w:sz="0" w:space="0" w:color="auto" w:frame="1"/>
          <w:lang w:eastAsia="en-GB"/>
        </w:rPr>
        <w:t>The Animals</w:t>
      </w:r>
      <w:r>
        <w:rPr>
          <w:rFonts w:ascii="Arial" w:eastAsia="Times New Roman" w:hAnsi="Arial" w:cs="Arial"/>
          <w:color w:val="2B2B2B"/>
          <w:sz w:val="24"/>
          <w:szCs w:val="24"/>
          <w:lang w:eastAsia="en-GB"/>
        </w:rPr>
        <w:t>. Record producer and manager of Slade and Jimi Hendrix.</w:t>
      </w:r>
    </w:p>
    <w:p w:rsidR="00F25391" w:rsidRDefault="00F25391" w:rsidP="008053F3">
      <w:pPr>
        <w:spacing w:after="0" w:line="240" w:lineRule="auto"/>
        <w:textAlignment w:val="baseline"/>
        <w:outlineLvl w:val="2"/>
        <w:rPr>
          <w:rFonts w:ascii="inherit" w:eastAsia="Times New Roman" w:hAnsi="inherit" w:cs="Arial"/>
          <w:b/>
          <w:bCs/>
          <w:color w:val="2B2B2B"/>
          <w:sz w:val="33"/>
          <w:szCs w:val="33"/>
          <w:bdr w:val="none" w:sz="0" w:space="0" w:color="auto" w:frame="1"/>
          <w:lang w:eastAsia="en-GB"/>
        </w:rPr>
      </w:pPr>
    </w:p>
    <w:p w:rsidR="00F25391" w:rsidRDefault="00F25391" w:rsidP="008053F3">
      <w:pPr>
        <w:spacing w:after="0" w:line="240" w:lineRule="auto"/>
        <w:textAlignment w:val="baseline"/>
        <w:outlineLvl w:val="2"/>
        <w:rPr>
          <w:rFonts w:ascii="inherit" w:eastAsia="Times New Roman" w:hAnsi="inherit" w:cs="Arial"/>
          <w:b/>
          <w:bCs/>
          <w:color w:val="2B2B2B"/>
          <w:sz w:val="33"/>
          <w:szCs w:val="33"/>
          <w:bdr w:val="none" w:sz="0" w:space="0" w:color="auto" w:frame="1"/>
          <w:lang w:eastAsia="en-GB"/>
        </w:rPr>
      </w:pPr>
    </w:p>
    <w:p w:rsidR="00F25391" w:rsidRDefault="00F25391" w:rsidP="008053F3">
      <w:pPr>
        <w:spacing w:after="0" w:line="240" w:lineRule="auto"/>
        <w:textAlignment w:val="baseline"/>
        <w:outlineLvl w:val="2"/>
        <w:rPr>
          <w:rFonts w:ascii="inherit" w:eastAsia="Times New Roman" w:hAnsi="inherit" w:cs="Arial"/>
          <w:b/>
          <w:bCs/>
          <w:color w:val="2B2B2B"/>
          <w:sz w:val="33"/>
          <w:szCs w:val="33"/>
          <w:bdr w:val="none" w:sz="0" w:space="0" w:color="auto" w:frame="1"/>
          <w:lang w:eastAsia="en-GB"/>
        </w:rPr>
      </w:pPr>
    </w:p>
    <w:p w:rsidR="00F25391" w:rsidRDefault="00F25391" w:rsidP="008053F3">
      <w:pPr>
        <w:spacing w:after="0" w:line="240" w:lineRule="auto"/>
        <w:textAlignment w:val="baseline"/>
        <w:outlineLvl w:val="2"/>
        <w:rPr>
          <w:rFonts w:ascii="inherit" w:eastAsia="Times New Roman" w:hAnsi="inherit" w:cs="Arial"/>
          <w:b/>
          <w:bCs/>
          <w:color w:val="2B2B2B"/>
          <w:sz w:val="33"/>
          <w:szCs w:val="33"/>
          <w:bdr w:val="none" w:sz="0" w:space="0" w:color="auto" w:frame="1"/>
          <w:lang w:eastAsia="en-GB"/>
        </w:rPr>
      </w:pPr>
    </w:p>
    <w:p w:rsidR="00F25391" w:rsidRDefault="00F25391" w:rsidP="008053F3">
      <w:pPr>
        <w:spacing w:after="0" w:line="240" w:lineRule="auto"/>
        <w:textAlignment w:val="baseline"/>
        <w:outlineLvl w:val="2"/>
        <w:rPr>
          <w:rFonts w:ascii="inherit" w:eastAsia="Times New Roman" w:hAnsi="inherit" w:cs="Arial"/>
          <w:b/>
          <w:bCs/>
          <w:color w:val="2B2B2B"/>
          <w:sz w:val="33"/>
          <w:szCs w:val="33"/>
          <w:bdr w:val="none" w:sz="0" w:space="0" w:color="auto" w:frame="1"/>
          <w:lang w:eastAsia="en-GB"/>
        </w:rPr>
      </w:pP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r>
        <w:rPr>
          <w:rFonts w:ascii="inherit" w:eastAsia="Times New Roman" w:hAnsi="inherit" w:cs="Arial"/>
          <w:b/>
          <w:bCs/>
          <w:color w:val="2B2B2B"/>
          <w:sz w:val="33"/>
          <w:szCs w:val="33"/>
          <w:bdr w:val="none" w:sz="0" w:space="0" w:color="auto" w:frame="1"/>
          <w:lang w:eastAsia="en-GB"/>
        </w:rPr>
        <w:lastRenderedPageBreak/>
        <w:t>Joseph Cowen</w:t>
      </w:r>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1829-1900</w:t>
      </w:r>
    </w:p>
    <w:p w:rsidR="008053F3" w:rsidRDefault="008053F3" w:rsidP="008053F3">
      <w:pPr>
        <w:spacing w:after="0" w:line="240" w:lineRule="auto"/>
        <w:textAlignment w:val="baseline"/>
        <w:outlineLvl w:val="2"/>
        <w:rPr>
          <w:rFonts w:ascii="Arial" w:eastAsia="Times New Roman" w:hAnsi="Arial" w:cs="Arial"/>
          <w:color w:val="2B2B2B"/>
          <w:sz w:val="24"/>
          <w:szCs w:val="24"/>
          <w:lang w:eastAsia="en-GB"/>
        </w:rPr>
      </w:pP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i/>
          <w:iCs/>
          <w:color w:val="2B2B2B"/>
          <w:sz w:val="24"/>
          <w:szCs w:val="24"/>
          <w:bdr w:val="none" w:sz="0" w:space="0" w:color="auto" w:frame="1"/>
          <w:lang w:eastAsia="en-GB"/>
        </w:rPr>
        <w:t>Chronicle</w:t>
      </w:r>
      <w:r>
        <w:rPr>
          <w:rFonts w:ascii="inherit" w:eastAsia="Times New Roman" w:hAnsi="inherit" w:cs="Arial"/>
          <w:b/>
          <w:bCs/>
          <w:color w:val="2B2B2B"/>
          <w:sz w:val="24"/>
          <w:szCs w:val="24"/>
          <w:bdr w:val="none" w:sz="0" w:space="0" w:color="auto" w:frame="1"/>
          <w:lang w:eastAsia="en-GB"/>
        </w:rPr>
        <w:t> Editor and Garibaldi’s Friend</w:t>
      </w:r>
    </w:p>
    <w:p w:rsidR="008053F3" w:rsidRDefault="008053F3" w:rsidP="008053F3">
      <w:pPr>
        <w:spacing w:after="36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A radical Liberal politician, journalist and Newcastle MP and a friend of Garibaldi, born at Stella Hall, Blaydon. Cowen was the son of Sir Joseph Cowen who had also been a Newcastle MP. Cowen junior was a champion of the miners and working classes and often emulated them in his ways</w:t>
      </w:r>
      <w:proofErr w:type="gramStart"/>
      <w:r>
        <w:rPr>
          <w:rFonts w:ascii="Arial" w:eastAsia="Times New Roman" w:hAnsi="Arial" w:cs="Arial"/>
          <w:color w:val="2B2B2B"/>
          <w:sz w:val="24"/>
          <w:szCs w:val="24"/>
          <w:lang w:eastAsia="en-GB"/>
        </w:rPr>
        <w:t>,  with</w:t>
      </w:r>
      <w:proofErr w:type="gramEnd"/>
      <w:r>
        <w:rPr>
          <w:rFonts w:ascii="Arial" w:eastAsia="Times New Roman" w:hAnsi="Arial" w:cs="Arial"/>
          <w:color w:val="2B2B2B"/>
          <w:sz w:val="24"/>
          <w:szCs w:val="24"/>
          <w:lang w:eastAsia="en-GB"/>
        </w:rPr>
        <w:t xml:space="preserve"> his strong North East accent and sense of dress. Cowen was one of the most influential and forthright politicians of his age, noted as a rough but gifted orator, an anti-slavery campaigner, a supporter of Irish nationalism, of Jewish emancipation and votes for working men and women. He often opposed major aspects of his own party’s politics. He was known as the ‘Blaydon Brick’ (his father owned a brick business) and was involved in smuggling letters and documents hidden in bricks to radical individuals who he supported abroad. The younger Cowen was well-connected to radical and revolutionary politicians in Europe, some of whom came to visit him at Blaydon. His friends included the Italian revolutionaries Mazzini, </w:t>
      </w:r>
      <w:proofErr w:type="spellStart"/>
      <w:r>
        <w:rPr>
          <w:rFonts w:ascii="Arial" w:eastAsia="Times New Roman" w:hAnsi="Arial" w:cs="Arial"/>
          <w:color w:val="2B2B2B"/>
          <w:sz w:val="24"/>
          <w:szCs w:val="24"/>
          <w:lang w:eastAsia="en-GB"/>
        </w:rPr>
        <w:t>Orsini</w:t>
      </w:r>
      <w:proofErr w:type="spellEnd"/>
      <w:r>
        <w:rPr>
          <w:rFonts w:ascii="Arial" w:eastAsia="Times New Roman" w:hAnsi="Arial" w:cs="Arial"/>
          <w:color w:val="2B2B2B"/>
          <w:sz w:val="24"/>
          <w:szCs w:val="24"/>
          <w:lang w:eastAsia="en-GB"/>
        </w:rPr>
        <w:t xml:space="preserve"> and the famed Italian nationalist Giuseppe Garibaldi as well as the French socialists Louis Blanc and </w:t>
      </w:r>
      <w:proofErr w:type="spellStart"/>
      <w:r>
        <w:rPr>
          <w:rFonts w:ascii="Arial" w:eastAsia="Times New Roman" w:hAnsi="Arial" w:cs="Arial"/>
          <w:color w:val="2B2B2B"/>
          <w:sz w:val="24"/>
          <w:szCs w:val="24"/>
          <w:lang w:eastAsia="en-GB"/>
        </w:rPr>
        <w:t>Ledru</w:t>
      </w:r>
      <w:proofErr w:type="spellEnd"/>
      <w:r>
        <w:rPr>
          <w:rFonts w:ascii="Arial" w:eastAsia="Times New Roman" w:hAnsi="Arial" w:cs="Arial"/>
          <w:color w:val="2B2B2B"/>
          <w:sz w:val="24"/>
          <w:szCs w:val="24"/>
          <w:lang w:eastAsia="en-GB"/>
        </w:rPr>
        <w:t xml:space="preserve">-Rollin and the Russian socialists and revolutionaries </w:t>
      </w:r>
      <w:proofErr w:type="spellStart"/>
      <w:r>
        <w:rPr>
          <w:rFonts w:ascii="Arial" w:eastAsia="Times New Roman" w:hAnsi="Arial" w:cs="Arial"/>
          <w:color w:val="2B2B2B"/>
          <w:sz w:val="24"/>
          <w:szCs w:val="24"/>
          <w:lang w:eastAsia="en-GB"/>
        </w:rPr>
        <w:t>Herzin</w:t>
      </w:r>
      <w:proofErr w:type="spellEnd"/>
      <w:r>
        <w:rPr>
          <w:rFonts w:ascii="Arial" w:eastAsia="Times New Roman" w:hAnsi="Arial" w:cs="Arial"/>
          <w:color w:val="2B2B2B"/>
          <w:sz w:val="24"/>
          <w:szCs w:val="24"/>
          <w:lang w:eastAsia="en-GB"/>
        </w:rPr>
        <w:t xml:space="preserve"> and Bakunin.  Cowen was the editor and from 1859, the sole owner of </w:t>
      </w:r>
      <w:r>
        <w:rPr>
          <w:rFonts w:ascii="inherit" w:eastAsia="Times New Roman" w:hAnsi="inherit" w:cs="Arial"/>
          <w:i/>
          <w:iCs/>
          <w:color w:val="2B2B2B"/>
          <w:sz w:val="24"/>
          <w:szCs w:val="24"/>
          <w:bdr w:val="none" w:sz="0" w:space="0" w:color="auto" w:frame="1"/>
          <w:lang w:eastAsia="en-GB"/>
        </w:rPr>
        <w:t>The Newcastle Daily Chronicle. </w:t>
      </w:r>
      <w:r>
        <w:rPr>
          <w:rFonts w:ascii="Arial" w:eastAsia="Times New Roman" w:hAnsi="Arial" w:cs="Arial"/>
          <w:color w:val="2B2B2B"/>
          <w:sz w:val="24"/>
          <w:szCs w:val="24"/>
          <w:lang w:eastAsia="en-GB"/>
        </w:rPr>
        <w:t>Established in 1858 as a successor to the Newcastle Chronicle (1764) this newspaper would later become </w:t>
      </w:r>
      <w:r>
        <w:rPr>
          <w:rFonts w:ascii="inherit" w:eastAsia="Times New Roman" w:hAnsi="inherit" w:cs="Arial"/>
          <w:i/>
          <w:iCs/>
          <w:color w:val="2B2B2B"/>
          <w:sz w:val="24"/>
          <w:szCs w:val="24"/>
          <w:bdr w:val="none" w:sz="0" w:space="0" w:color="auto" w:frame="1"/>
          <w:lang w:eastAsia="en-GB"/>
        </w:rPr>
        <w:t>The Evening Chronicle</w:t>
      </w:r>
      <w:r>
        <w:rPr>
          <w:rFonts w:ascii="Arial" w:eastAsia="Times New Roman" w:hAnsi="Arial" w:cs="Arial"/>
          <w:color w:val="2B2B2B"/>
          <w:sz w:val="24"/>
          <w:szCs w:val="24"/>
          <w:lang w:eastAsia="en-GB"/>
        </w:rPr>
        <w:t>. Cowen also played a part in establishing the Tyne Theatre and Opera House in 1867. On his death in 1900 Cowen was described by </w:t>
      </w:r>
      <w:r>
        <w:rPr>
          <w:rFonts w:ascii="inherit" w:eastAsia="Times New Roman" w:hAnsi="inherit" w:cs="Arial"/>
          <w:i/>
          <w:iCs/>
          <w:color w:val="2B2B2B"/>
          <w:sz w:val="24"/>
          <w:szCs w:val="24"/>
          <w:bdr w:val="none" w:sz="0" w:space="0" w:color="auto" w:frame="1"/>
          <w:lang w:eastAsia="en-GB"/>
        </w:rPr>
        <w:t>The New York Times</w:t>
      </w:r>
      <w:r>
        <w:rPr>
          <w:rFonts w:ascii="Arial" w:eastAsia="Times New Roman" w:hAnsi="Arial" w:cs="Arial"/>
          <w:color w:val="2B2B2B"/>
          <w:sz w:val="24"/>
          <w:szCs w:val="24"/>
          <w:lang w:eastAsia="en-GB"/>
        </w:rPr>
        <w:t xml:space="preserve"> as “…a friend to every conspirator from Moscow to Madrid.” There is a bronze statue of Cowen, in Newcastle’s </w:t>
      </w:r>
      <w:proofErr w:type="spellStart"/>
      <w:r>
        <w:rPr>
          <w:rFonts w:ascii="Arial" w:eastAsia="Times New Roman" w:hAnsi="Arial" w:cs="Arial"/>
          <w:color w:val="2B2B2B"/>
          <w:sz w:val="24"/>
          <w:szCs w:val="24"/>
          <w:lang w:eastAsia="en-GB"/>
        </w:rPr>
        <w:t>Fenkle</w:t>
      </w:r>
      <w:proofErr w:type="spellEnd"/>
      <w:r>
        <w:rPr>
          <w:rFonts w:ascii="Arial" w:eastAsia="Times New Roman" w:hAnsi="Arial" w:cs="Arial"/>
          <w:color w:val="2B2B2B"/>
          <w:sz w:val="24"/>
          <w:szCs w:val="24"/>
          <w:lang w:eastAsia="en-GB"/>
        </w:rPr>
        <w:t xml:space="preserve"> Street just off Westgate Road.</w:t>
      </w: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33"/>
          <w:szCs w:val="33"/>
          <w:bdr w:val="none" w:sz="0" w:space="0" w:color="auto" w:frame="1"/>
          <w:lang w:eastAsia="en-GB"/>
        </w:rPr>
        <w:t>Wendy Craig</w:t>
      </w:r>
      <w:r>
        <w:rPr>
          <w:rFonts w:ascii="inherit" w:eastAsia="Times New Roman" w:hAnsi="inherit" w:cs="Arial"/>
          <w:b/>
          <w:bCs/>
          <w:color w:val="2B2B2B"/>
          <w:sz w:val="33"/>
          <w:szCs w:val="33"/>
          <w:bdr w:val="none" w:sz="0" w:space="0" w:color="auto" w:frame="1"/>
          <w:lang w:eastAsia="en-GB"/>
        </w:rPr>
        <w:tab/>
      </w:r>
      <w:r>
        <w:rPr>
          <w:rFonts w:ascii="Arial" w:eastAsia="Times New Roman" w:hAnsi="Arial" w:cs="Arial"/>
          <w:color w:val="2B2B2B"/>
          <w:sz w:val="24"/>
          <w:szCs w:val="24"/>
          <w:lang w:eastAsia="en-GB"/>
        </w:rPr>
        <w:t>Born 1934</w:t>
      </w:r>
    </w:p>
    <w:p w:rsidR="008053F3" w:rsidRDefault="008053F3" w:rsidP="008053F3">
      <w:pPr>
        <w:spacing w:after="0" w:line="240" w:lineRule="auto"/>
        <w:textAlignment w:val="baseline"/>
        <w:rPr>
          <w:rFonts w:ascii="inherit" w:eastAsia="Times New Roman" w:hAnsi="inherit" w:cs="Arial"/>
          <w:b/>
          <w:bCs/>
          <w:color w:val="2B2B2B"/>
          <w:sz w:val="24"/>
          <w:szCs w:val="24"/>
          <w:bdr w:val="none" w:sz="0" w:space="0" w:color="auto" w:frame="1"/>
          <w:lang w:eastAsia="en-GB"/>
        </w:rPr>
      </w:pPr>
      <w:r>
        <w:rPr>
          <w:rFonts w:ascii="inherit" w:eastAsia="Times New Roman" w:hAnsi="inherit" w:cs="Arial"/>
          <w:b/>
          <w:bCs/>
          <w:color w:val="2B2B2B"/>
          <w:sz w:val="24"/>
          <w:szCs w:val="24"/>
          <w:bdr w:val="none" w:sz="0" w:space="0" w:color="auto" w:frame="1"/>
          <w:lang w:eastAsia="en-GB"/>
        </w:rPr>
        <w:t>Butterflies and Brighton Belles</w:t>
      </w: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Arial" w:eastAsia="Times New Roman" w:hAnsi="Arial" w:cs="Arial"/>
          <w:color w:val="2B2B2B"/>
          <w:sz w:val="24"/>
          <w:szCs w:val="24"/>
          <w:lang w:eastAsia="en-GB"/>
        </w:rPr>
        <w:t xml:space="preserve">Actress, born </w:t>
      </w:r>
      <w:proofErr w:type="spellStart"/>
      <w:r>
        <w:rPr>
          <w:rFonts w:ascii="Arial" w:eastAsia="Times New Roman" w:hAnsi="Arial" w:cs="Arial"/>
          <w:color w:val="2B2B2B"/>
          <w:sz w:val="24"/>
          <w:szCs w:val="24"/>
          <w:lang w:eastAsia="en-GB"/>
        </w:rPr>
        <w:t>Sacriston</w:t>
      </w:r>
      <w:proofErr w:type="spellEnd"/>
      <w:r>
        <w:rPr>
          <w:rFonts w:ascii="Arial" w:eastAsia="Times New Roman" w:hAnsi="Arial" w:cs="Arial"/>
          <w:color w:val="2B2B2B"/>
          <w:sz w:val="24"/>
          <w:szCs w:val="24"/>
          <w:lang w:eastAsia="en-GB"/>
        </w:rPr>
        <w:t xml:space="preserve">, County Durham. Educated </w:t>
      </w:r>
      <w:proofErr w:type="spellStart"/>
      <w:r>
        <w:rPr>
          <w:rFonts w:ascii="Arial" w:eastAsia="Times New Roman" w:hAnsi="Arial" w:cs="Arial"/>
          <w:color w:val="2B2B2B"/>
          <w:sz w:val="24"/>
          <w:szCs w:val="24"/>
          <w:lang w:eastAsia="en-GB"/>
        </w:rPr>
        <w:t>Yarm</w:t>
      </w:r>
      <w:proofErr w:type="spellEnd"/>
      <w:r>
        <w:rPr>
          <w:rFonts w:ascii="Arial" w:eastAsia="Times New Roman" w:hAnsi="Arial" w:cs="Arial"/>
          <w:color w:val="2B2B2B"/>
          <w:sz w:val="24"/>
          <w:szCs w:val="24"/>
          <w:lang w:eastAsia="en-GB"/>
        </w:rPr>
        <w:t xml:space="preserve"> Grammar School, Darlington High School and Durham High School. Her TV roles include </w:t>
      </w:r>
      <w:r>
        <w:rPr>
          <w:rFonts w:ascii="Arial" w:eastAsia="Times New Roman" w:hAnsi="Arial" w:cs="Arial"/>
          <w:i/>
          <w:iCs/>
          <w:color w:val="2B2B2B"/>
          <w:sz w:val="24"/>
          <w:szCs w:val="24"/>
          <w:lang w:eastAsia="en-GB"/>
        </w:rPr>
        <w:t>Nanny, Butterflies, Brighton Belles, And Mother Makes Five </w:t>
      </w:r>
      <w:r>
        <w:rPr>
          <w:rFonts w:ascii="Arial" w:eastAsia="Times New Roman" w:hAnsi="Arial" w:cs="Arial"/>
          <w:color w:val="2B2B2B"/>
          <w:sz w:val="24"/>
          <w:szCs w:val="24"/>
          <w:lang w:eastAsia="en-GB"/>
        </w:rPr>
        <w:t>and</w:t>
      </w:r>
      <w:r>
        <w:rPr>
          <w:rFonts w:ascii="Arial" w:eastAsia="Times New Roman" w:hAnsi="Arial" w:cs="Arial"/>
          <w:i/>
          <w:iCs/>
          <w:color w:val="2B2B2B"/>
          <w:sz w:val="24"/>
          <w:szCs w:val="24"/>
          <w:lang w:eastAsia="en-GB"/>
        </w:rPr>
        <w:t> Not in Front of the Children.</w:t>
      </w:r>
    </w:p>
    <w:p w:rsidR="008053F3" w:rsidRDefault="008053F3" w:rsidP="008053F3">
      <w:pPr>
        <w:spacing w:before="540" w:after="0" w:line="240" w:lineRule="auto"/>
        <w:textAlignment w:val="baseline"/>
        <w:outlineLvl w:val="2"/>
        <w:rPr>
          <w:rFonts w:ascii="Arial" w:eastAsia="Times New Roman" w:hAnsi="Arial" w:cs="Arial"/>
          <w:color w:val="2B2B2B"/>
          <w:sz w:val="24"/>
          <w:szCs w:val="24"/>
          <w:lang w:eastAsia="en-GB"/>
        </w:rPr>
      </w:pPr>
      <w:r>
        <w:rPr>
          <w:rFonts w:ascii="Arial" w:eastAsia="Times New Roman" w:hAnsi="Arial" w:cs="Arial"/>
          <w:b/>
          <w:bCs/>
          <w:color w:val="2B2B2B"/>
          <w:sz w:val="33"/>
          <w:szCs w:val="33"/>
          <w:lang w:eastAsia="en-GB"/>
        </w:rPr>
        <w:t>John Gilroy</w:t>
      </w:r>
      <w:r>
        <w:rPr>
          <w:rFonts w:ascii="Arial" w:eastAsia="Times New Roman" w:hAnsi="Arial" w:cs="Arial"/>
          <w:b/>
          <w:bCs/>
          <w:color w:val="2B2B2B"/>
          <w:sz w:val="33"/>
          <w:szCs w:val="33"/>
          <w:lang w:eastAsia="en-GB"/>
        </w:rPr>
        <w:tab/>
      </w:r>
      <w:r>
        <w:rPr>
          <w:rFonts w:ascii="Arial" w:eastAsia="Times New Roman" w:hAnsi="Arial" w:cs="Arial"/>
          <w:color w:val="2B2B2B"/>
          <w:sz w:val="24"/>
          <w:szCs w:val="24"/>
          <w:lang w:eastAsia="en-GB"/>
        </w:rPr>
        <w:t>1898-1985</w:t>
      </w:r>
    </w:p>
    <w:p w:rsidR="008053F3" w:rsidRDefault="008053F3" w:rsidP="008053F3">
      <w:pPr>
        <w:spacing w:after="0" w:line="240" w:lineRule="auto"/>
        <w:textAlignment w:val="baseline"/>
        <w:rPr>
          <w:rFonts w:ascii="Arial" w:eastAsia="Times New Roman" w:hAnsi="Arial" w:cs="Arial"/>
          <w:color w:val="2B2B2B"/>
          <w:sz w:val="24"/>
          <w:szCs w:val="24"/>
          <w:lang w:eastAsia="en-GB"/>
        </w:rPr>
      </w:pPr>
      <w:r>
        <w:rPr>
          <w:rFonts w:ascii="inherit" w:eastAsia="Times New Roman" w:hAnsi="inherit" w:cs="Arial"/>
          <w:b/>
          <w:bCs/>
          <w:color w:val="2B2B2B"/>
          <w:sz w:val="24"/>
          <w:szCs w:val="24"/>
          <w:bdr w:val="none" w:sz="0" w:space="0" w:color="auto" w:frame="1"/>
          <w:lang w:eastAsia="en-GB"/>
        </w:rPr>
        <w:t xml:space="preserve">Guinness is Good </w:t>
      </w:r>
      <w:proofErr w:type="gramStart"/>
      <w:r>
        <w:rPr>
          <w:rFonts w:ascii="inherit" w:eastAsia="Times New Roman" w:hAnsi="inherit" w:cs="Arial"/>
          <w:b/>
          <w:bCs/>
          <w:color w:val="2B2B2B"/>
          <w:sz w:val="24"/>
          <w:szCs w:val="24"/>
          <w:bdr w:val="none" w:sz="0" w:space="0" w:color="auto" w:frame="1"/>
          <w:lang w:eastAsia="en-GB"/>
        </w:rPr>
        <w:t>For</w:t>
      </w:r>
      <w:proofErr w:type="gramEnd"/>
      <w:r>
        <w:rPr>
          <w:rFonts w:ascii="inherit" w:eastAsia="Times New Roman" w:hAnsi="inherit" w:cs="Arial"/>
          <w:b/>
          <w:bCs/>
          <w:color w:val="2B2B2B"/>
          <w:sz w:val="24"/>
          <w:szCs w:val="24"/>
          <w:bdr w:val="none" w:sz="0" w:space="0" w:color="auto" w:frame="1"/>
          <w:lang w:eastAsia="en-GB"/>
        </w:rPr>
        <w:t xml:space="preserve"> You</w:t>
      </w:r>
    </w:p>
    <w:p w:rsidR="008053F3" w:rsidRDefault="008053F3" w:rsidP="008053F3">
      <w:pPr>
        <w:spacing w:after="0" w:line="240" w:lineRule="auto"/>
        <w:textAlignment w:val="baseline"/>
      </w:pPr>
      <w:r>
        <w:rPr>
          <w:rFonts w:ascii="Arial" w:eastAsia="Times New Roman" w:hAnsi="Arial" w:cs="Arial"/>
          <w:color w:val="2B2B2B"/>
          <w:sz w:val="24"/>
          <w:szCs w:val="24"/>
          <w:lang w:eastAsia="en-GB"/>
        </w:rPr>
        <w:t xml:space="preserve"> Whitley Bay-born and Durham University educated artist and illustrator famed for his iconic advertising posters that he designed for the Guinness brewery’s Irish stout. He developed the designs while working for the </w:t>
      </w:r>
      <w:proofErr w:type="spellStart"/>
      <w:r>
        <w:rPr>
          <w:rFonts w:ascii="Arial" w:eastAsia="Times New Roman" w:hAnsi="Arial" w:cs="Arial"/>
          <w:color w:val="2B2B2B"/>
          <w:sz w:val="24"/>
          <w:szCs w:val="24"/>
          <w:lang w:eastAsia="en-GB"/>
        </w:rPr>
        <w:t>S.H.Benson</w:t>
      </w:r>
      <w:proofErr w:type="spellEnd"/>
      <w:r>
        <w:rPr>
          <w:rFonts w:ascii="Arial" w:eastAsia="Times New Roman" w:hAnsi="Arial" w:cs="Arial"/>
          <w:color w:val="2B2B2B"/>
          <w:sz w:val="24"/>
          <w:szCs w:val="24"/>
          <w:lang w:eastAsia="en-GB"/>
        </w:rPr>
        <w:t xml:space="preserve"> advertising agency in London which he joined in 1925. The images often appeared on tin plate posters and featured animals such as sea lions, a toucan and occasionally a zoo keeper, sometimes accompanied by phrases like ‘Guinness is Good for You’ , ‘Guinness for Strength’ and ‘My Goodness My Guinness’.</w:t>
      </w:r>
    </w:p>
    <w:p w:rsidR="00961B8F" w:rsidRDefault="00961B8F" w:rsidP="008053F3">
      <w:pPr>
        <w:spacing w:after="0"/>
        <w:rPr>
          <w:rFonts w:ascii="Arial" w:hAnsi="Arial" w:cs="Arial"/>
          <w:sz w:val="32"/>
          <w:szCs w:val="32"/>
        </w:rPr>
      </w:pPr>
    </w:p>
    <w:p w:rsidR="008053F3" w:rsidRDefault="008053F3" w:rsidP="008053F3">
      <w:pPr>
        <w:spacing w:after="0"/>
        <w:rPr>
          <w:rFonts w:ascii="Arial" w:hAnsi="Arial" w:cs="Arial"/>
          <w:sz w:val="32"/>
          <w:szCs w:val="32"/>
        </w:rPr>
      </w:pPr>
    </w:p>
    <w:p w:rsidR="008053F3" w:rsidRPr="008053F3" w:rsidRDefault="008053F3" w:rsidP="008053F3">
      <w:pPr>
        <w:spacing w:after="0"/>
        <w:rPr>
          <w:rFonts w:ascii="Arial" w:hAnsi="Arial" w:cs="Arial"/>
          <w:sz w:val="32"/>
          <w:szCs w:val="32"/>
        </w:rPr>
      </w:pPr>
    </w:p>
    <w:sectPr w:rsidR="008053F3" w:rsidRPr="0080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05D8A"/>
    <w:multiLevelType w:val="multilevel"/>
    <w:tmpl w:val="68C48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C3"/>
    <w:rsid w:val="00213B5C"/>
    <w:rsid w:val="00242A76"/>
    <w:rsid w:val="002F1779"/>
    <w:rsid w:val="00436EB7"/>
    <w:rsid w:val="00450A31"/>
    <w:rsid w:val="006162C3"/>
    <w:rsid w:val="00703214"/>
    <w:rsid w:val="0073139D"/>
    <w:rsid w:val="008053F3"/>
    <w:rsid w:val="00894B51"/>
    <w:rsid w:val="00961B8F"/>
    <w:rsid w:val="00DF4EDE"/>
    <w:rsid w:val="00ED7B5A"/>
    <w:rsid w:val="00F2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E8FE0-FB2D-4AF3-9E41-96BB1906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7897">
      <w:bodyDiv w:val="1"/>
      <w:marLeft w:val="0"/>
      <w:marRight w:val="0"/>
      <w:marTop w:val="0"/>
      <w:marBottom w:val="0"/>
      <w:divBdr>
        <w:top w:val="none" w:sz="0" w:space="0" w:color="auto"/>
        <w:left w:val="none" w:sz="0" w:space="0" w:color="auto"/>
        <w:bottom w:val="none" w:sz="0" w:space="0" w:color="auto"/>
        <w:right w:val="none" w:sz="0" w:space="0" w:color="auto"/>
      </w:divBdr>
    </w:div>
    <w:div w:id="55983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8</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Raymond Rickwood</dc:creator>
  <cp:keywords/>
  <dc:description/>
  <cp:lastModifiedBy>Michael Raymond Rickwood</cp:lastModifiedBy>
  <cp:revision>3</cp:revision>
  <dcterms:created xsi:type="dcterms:W3CDTF">2020-09-23T11:23:00Z</dcterms:created>
  <dcterms:modified xsi:type="dcterms:W3CDTF">2020-09-23T15:28:00Z</dcterms:modified>
</cp:coreProperties>
</file>